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2192" w14:textId="77777777" w:rsidR="00961332" w:rsidRPr="00AB7140" w:rsidRDefault="007F079F" w:rsidP="00695A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140">
        <w:rPr>
          <w:rFonts w:ascii="Times New Roman" w:hAnsi="Times New Roman" w:cs="Times New Roman"/>
          <w:b/>
          <w:sz w:val="28"/>
          <w:szCs w:val="28"/>
        </w:rPr>
        <w:t xml:space="preserve">Pályázati </w:t>
      </w:r>
      <w:r w:rsidR="00101F43" w:rsidRPr="00AB7140">
        <w:rPr>
          <w:rFonts w:ascii="Times New Roman" w:hAnsi="Times New Roman" w:cs="Times New Roman"/>
          <w:b/>
          <w:sz w:val="28"/>
          <w:szCs w:val="28"/>
        </w:rPr>
        <w:t>felhívás</w:t>
      </w:r>
    </w:p>
    <w:p w14:paraId="27E82193" w14:textId="57B8B5A2" w:rsidR="008F6F66" w:rsidRPr="00C25F83" w:rsidRDefault="00B3399D" w:rsidP="00695A3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25F83">
        <w:rPr>
          <w:rFonts w:ascii="Times New Roman" w:hAnsi="Times New Roman" w:cs="Times New Roman"/>
        </w:rPr>
        <w:t xml:space="preserve">A </w:t>
      </w:r>
      <w:r w:rsidR="007F079F" w:rsidRPr="00C25F83">
        <w:rPr>
          <w:rFonts w:ascii="Times New Roman" w:hAnsi="Times New Roman" w:cs="Times New Roman"/>
        </w:rPr>
        <w:t>Pécsi Tudományegyetem Közgazdaságtudományi Kar</w:t>
      </w:r>
      <w:r w:rsidR="008F6F66" w:rsidRPr="00C25F83">
        <w:rPr>
          <w:rFonts w:ascii="Times New Roman" w:hAnsi="Times New Roman" w:cs="Times New Roman"/>
        </w:rPr>
        <w:t>a</w:t>
      </w:r>
      <w:r w:rsidR="001E0506" w:rsidRPr="00C25F83">
        <w:rPr>
          <w:rFonts w:ascii="Times New Roman" w:hAnsi="Times New Roman" w:cs="Times New Roman"/>
        </w:rPr>
        <w:t xml:space="preserve"> az Alapítók által biztosított forrás terhére</w:t>
      </w:r>
    </w:p>
    <w:p w14:paraId="27E82194" w14:textId="77777777" w:rsidR="008F6F66" w:rsidRPr="00AB7140" w:rsidRDefault="008F6F66" w:rsidP="00695A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 w:rsidRPr="00AB7140">
        <w:rPr>
          <w:rFonts w:ascii="Times New Roman" w:hAnsi="Times New Roman" w:cs="Times New Roman"/>
          <w:b/>
          <w:sz w:val="36"/>
        </w:rPr>
        <w:t xml:space="preserve">Farkas Ferenc </w:t>
      </w:r>
      <w:r w:rsidR="00ED2892" w:rsidRPr="00AB7140">
        <w:rPr>
          <w:rFonts w:ascii="Times New Roman" w:hAnsi="Times New Roman" w:cs="Times New Roman"/>
          <w:b/>
          <w:sz w:val="36"/>
        </w:rPr>
        <w:t>Emlékdíjat</w:t>
      </w:r>
    </w:p>
    <w:p w14:paraId="27E82195" w14:textId="563AF1B0" w:rsidR="007F079F" w:rsidRPr="00AB7140" w:rsidRDefault="007F079F" w:rsidP="00695A3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B7140">
        <w:rPr>
          <w:rFonts w:ascii="Times New Roman" w:hAnsi="Times New Roman" w:cs="Times New Roman"/>
        </w:rPr>
        <w:t xml:space="preserve">hirdet meg </w:t>
      </w:r>
      <w:r w:rsidR="00E406BD" w:rsidRPr="00AB7140">
        <w:rPr>
          <w:rFonts w:ascii="Times New Roman" w:hAnsi="Times New Roman" w:cs="Times New Roman"/>
          <w:b/>
        </w:rPr>
        <w:t>oktatóinak</w:t>
      </w:r>
      <w:r w:rsidR="00E406BD" w:rsidRPr="00AB7140">
        <w:rPr>
          <w:rFonts w:ascii="Times New Roman" w:hAnsi="Times New Roman" w:cs="Times New Roman"/>
        </w:rPr>
        <w:t xml:space="preserve"> </w:t>
      </w:r>
      <w:r w:rsidR="00DA473C" w:rsidRPr="00AB7140">
        <w:rPr>
          <w:rFonts w:ascii="Times New Roman" w:hAnsi="Times New Roman" w:cs="Times New Roman"/>
        </w:rPr>
        <w:t xml:space="preserve">a </w:t>
      </w:r>
      <w:r w:rsidR="007B12A9" w:rsidRPr="00AB7140">
        <w:rPr>
          <w:rFonts w:ascii="Times New Roman" w:hAnsi="Times New Roman" w:cs="Times New Roman"/>
        </w:rPr>
        <w:t>202</w:t>
      </w:r>
      <w:r w:rsidR="00260A9C">
        <w:rPr>
          <w:rFonts w:ascii="Times New Roman" w:hAnsi="Times New Roman" w:cs="Times New Roman"/>
        </w:rPr>
        <w:t>1</w:t>
      </w:r>
      <w:r w:rsidRPr="00AB7140">
        <w:rPr>
          <w:rFonts w:ascii="Times New Roman" w:hAnsi="Times New Roman" w:cs="Times New Roman"/>
        </w:rPr>
        <w:t>-20</w:t>
      </w:r>
      <w:r w:rsidR="007B12A9" w:rsidRPr="00AB7140">
        <w:rPr>
          <w:rFonts w:ascii="Times New Roman" w:hAnsi="Times New Roman" w:cs="Times New Roman"/>
        </w:rPr>
        <w:t>2</w:t>
      </w:r>
      <w:r w:rsidR="00260A9C">
        <w:rPr>
          <w:rFonts w:ascii="Times New Roman" w:hAnsi="Times New Roman" w:cs="Times New Roman"/>
        </w:rPr>
        <w:t>2</w:t>
      </w:r>
      <w:r w:rsidRPr="00AB7140">
        <w:rPr>
          <w:rFonts w:ascii="Times New Roman" w:hAnsi="Times New Roman" w:cs="Times New Roman"/>
        </w:rPr>
        <w:t>-</w:t>
      </w:r>
      <w:r w:rsidR="007B12A9" w:rsidRPr="00AB7140">
        <w:rPr>
          <w:rFonts w:ascii="Times New Roman" w:hAnsi="Times New Roman" w:cs="Times New Roman"/>
        </w:rPr>
        <w:t xml:space="preserve">es </w:t>
      </w:r>
      <w:r w:rsidRPr="00AB7140">
        <w:rPr>
          <w:rFonts w:ascii="Times New Roman" w:hAnsi="Times New Roman" w:cs="Times New Roman"/>
        </w:rPr>
        <w:t>tanévre</w:t>
      </w:r>
    </w:p>
    <w:p w14:paraId="27E82196" w14:textId="7B08CC7C" w:rsidR="007F079F" w:rsidRDefault="007F079F" w:rsidP="00695A3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B7140">
        <w:rPr>
          <w:rFonts w:ascii="Times New Roman" w:hAnsi="Times New Roman" w:cs="Times New Roman"/>
        </w:rPr>
        <w:t>Kód: PTE</w:t>
      </w:r>
      <w:r w:rsidR="008F6F66" w:rsidRPr="00AB7140">
        <w:rPr>
          <w:rFonts w:ascii="Times New Roman" w:hAnsi="Times New Roman" w:cs="Times New Roman"/>
        </w:rPr>
        <w:t>-</w:t>
      </w:r>
      <w:r w:rsidRPr="00AB7140">
        <w:rPr>
          <w:rFonts w:ascii="Times New Roman" w:hAnsi="Times New Roman" w:cs="Times New Roman"/>
        </w:rPr>
        <w:t>KTK</w:t>
      </w:r>
      <w:r w:rsidR="008F6F66" w:rsidRPr="00AB7140">
        <w:rPr>
          <w:rFonts w:ascii="Times New Roman" w:hAnsi="Times New Roman" w:cs="Times New Roman"/>
        </w:rPr>
        <w:t>-</w:t>
      </w:r>
      <w:r w:rsidRPr="00AB7140">
        <w:rPr>
          <w:rFonts w:ascii="Times New Roman" w:hAnsi="Times New Roman" w:cs="Times New Roman"/>
        </w:rPr>
        <w:t>FF</w:t>
      </w:r>
      <w:r w:rsidR="00ED2892" w:rsidRPr="00AB7140">
        <w:rPr>
          <w:rFonts w:ascii="Times New Roman" w:hAnsi="Times New Roman" w:cs="Times New Roman"/>
        </w:rPr>
        <w:t>E</w:t>
      </w:r>
      <w:r w:rsidR="008F6F66" w:rsidRPr="00AB7140">
        <w:rPr>
          <w:rFonts w:ascii="Times New Roman" w:hAnsi="Times New Roman" w:cs="Times New Roman"/>
        </w:rPr>
        <w:t>-</w:t>
      </w:r>
      <w:r w:rsidR="007B12A9" w:rsidRPr="00AB7140">
        <w:rPr>
          <w:rFonts w:ascii="Times New Roman" w:hAnsi="Times New Roman" w:cs="Times New Roman"/>
        </w:rPr>
        <w:t>202</w:t>
      </w:r>
      <w:r w:rsidR="00C25F83">
        <w:rPr>
          <w:rFonts w:ascii="Times New Roman" w:hAnsi="Times New Roman" w:cs="Times New Roman"/>
        </w:rPr>
        <w:t>1</w:t>
      </w:r>
      <w:r w:rsidR="008F6F66" w:rsidRPr="00AB7140">
        <w:rPr>
          <w:rFonts w:ascii="Times New Roman" w:hAnsi="Times New Roman" w:cs="Times New Roman"/>
        </w:rPr>
        <w:t>-1</w:t>
      </w:r>
    </w:p>
    <w:p w14:paraId="0296CEE9" w14:textId="77777777" w:rsidR="00C25F83" w:rsidRPr="00AB7140" w:rsidRDefault="00C25F83" w:rsidP="00695A3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27E82197" w14:textId="77777777" w:rsidR="008F6F66" w:rsidRPr="00AB7140" w:rsidRDefault="008F6F66" w:rsidP="00695A3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140"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="00DD4057" w:rsidRPr="00AB7140">
        <w:rPr>
          <w:rFonts w:ascii="Times New Roman" w:hAnsi="Times New Roman" w:cs="Times New Roman"/>
          <w:b/>
          <w:sz w:val="24"/>
          <w:szCs w:val="24"/>
        </w:rPr>
        <w:t xml:space="preserve">Emlékdíj </w:t>
      </w:r>
      <w:r w:rsidRPr="00AB7140">
        <w:rPr>
          <w:rFonts w:ascii="Times New Roman" w:hAnsi="Times New Roman" w:cs="Times New Roman"/>
          <w:b/>
          <w:sz w:val="24"/>
          <w:szCs w:val="24"/>
        </w:rPr>
        <w:t>alapítása, Alapítók</w:t>
      </w:r>
    </w:p>
    <w:p w14:paraId="27E82198" w14:textId="77777777" w:rsidR="005120F1" w:rsidRPr="00AB7140" w:rsidRDefault="005120F1" w:rsidP="00695A31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E82199" w14:textId="77777777" w:rsidR="00DC6F4C" w:rsidRPr="00AB7140" w:rsidRDefault="00ED2892" w:rsidP="00695A31">
      <w:pPr>
        <w:pStyle w:val="NormlWeb"/>
        <w:spacing w:before="0" w:beforeAutospacing="0" w:after="0" w:afterAutospacing="0"/>
        <w:contextualSpacing/>
        <w:jc w:val="both"/>
        <w:rPr>
          <w:lang w:val="hu-HU"/>
        </w:rPr>
      </w:pPr>
      <w:r w:rsidRPr="00AB7140">
        <w:rPr>
          <w:lang w:val="hu-HU"/>
        </w:rPr>
        <w:t xml:space="preserve">A Farkas Ferenc </w:t>
      </w:r>
      <w:proofErr w:type="spellStart"/>
      <w:r w:rsidRPr="00AB7140">
        <w:rPr>
          <w:lang w:val="hu-HU"/>
        </w:rPr>
        <w:t>Emlékdíjat</w:t>
      </w:r>
      <w:proofErr w:type="spellEnd"/>
      <w:r w:rsidRPr="00AB7140">
        <w:rPr>
          <w:lang w:val="hu-HU"/>
        </w:rPr>
        <w:t xml:space="preserve"> </w:t>
      </w:r>
      <w:r w:rsidR="00D70EB4" w:rsidRPr="00AB7140">
        <w:rPr>
          <w:lang w:val="hu-HU"/>
        </w:rPr>
        <w:t>Bognár Attila</w:t>
      </w:r>
      <w:r w:rsidR="00803258" w:rsidRPr="00AB7140">
        <w:rPr>
          <w:lang w:val="hu-HU"/>
        </w:rPr>
        <w:t>,</w:t>
      </w:r>
      <w:r w:rsidRPr="00AB7140">
        <w:rPr>
          <w:lang w:val="hu-HU"/>
        </w:rPr>
        <w:t xml:space="preserve"> Kassai Ákos, Kovács Zsolt, </w:t>
      </w:r>
      <w:proofErr w:type="spellStart"/>
      <w:r w:rsidRPr="00AB7140">
        <w:rPr>
          <w:lang w:val="hu-HU"/>
        </w:rPr>
        <w:t>Meláth</w:t>
      </w:r>
      <w:proofErr w:type="spellEnd"/>
      <w:r w:rsidRPr="00AB7140">
        <w:rPr>
          <w:lang w:val="hu-HU"/>
        </w:rPr>
        <w:t xml:space="preserve"> Mónika és Mohácsi László (továbbiakban Alapítók) 2017-ben alapított</w:t>
      </w:r>
      <w:r w:rsidR="00CE7362" w:rsidRPr="00AB7140">
        <w:rPr>
          <w:lang w:val="hu-HU"/>
        </w:rPr>
        <w:t>ák</w:t>
      </w:r>
      <w:r w:rsidRPr="00AB7140">
        <w:rPr>
          <w:lang w:val="hu-HU"/>
        </w:rPr>
        <w:t xml:space="preserve">, a Pécsi Tudományegyetem Közgazdaságtudományi Karának (PTE KTK) </w:t>
      </w:r>
      <w:r w:rsidR="00803258" w:rsidRPr="00AB7140">
        <w:rPr>
          <w:lang w:val="hu-HU"/>
        </w:rPr>
        <w:t xml:space="preserve">olyan </w:t>
      </w:r>
      <w:r w:rsidRPr="00AB7140">
        <w:rPr>
          <w:lang w:val="hu-HU"/>
        </w:rPr>
        <w:t>oktatói számára, akik példamutató módon képviselik Farkas Ferenc professzor s</w:t>
      </w:r>
      <w:r w:rsidR="00695A31" w:rsidRPr="00AB7140">
        <w:rPr>
          <w:lang w:val="hu-HU"/>
        </w:rPr>
        <w:t>zakmai és személyes hagyatékát.</w:t>
      </w:r>
    </w:p>
    <w:p w14:paraId="27E8219A" w14:textId="77777777" w:rsidR="00695A31" w:rsidRPr="00AB7140" w:rsidRDefault="00695A31" w:rsidP="00695A31">
      <w:pPr>
        <w:pStyle w:val="NormlWeb"/>
        <w:spacing w:before="0" w:beforeAutospacing="0" w:after="0" w:afterAutospacing="0"/>
        <w:contextualSpacing/>
        <w:jc w:val="both"/>
        <w:rPr>
          <w:lang w:val="hu-HU"/>
        </w:rPr>
      </w:pPr>
    </w:p>
    <w:p w14:paraId="27E8219B" w14:textId="77777777" w:rsidR="00A11EC8" w:rsidRPr="00AB7140" w:rsidRDefault="00C87F9D" w:rsidP="00695A31">
      <w:pPr>
        <w:pStyle w:val="NormlWeb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b/>
          <w:lang w:val="hu-HU"/>
        </w:rPr>
      </w:pPr>
      <w:r w:rsidRPr="00AB7140">
        <w:rPr>
          <w:b/>
          <w:lang w:val="hu-HU"/>
        </w:rPr>
        <w:t xml:space="preserve">Az Emlékdíj </w:t>
      </w:r>
      <w:r w:rsidR="00A11EC8" w:rsidRPr="00AB7140">
        <w:rPr>
          <w:b/>
          <w:lang w:val="hu-HU"/>
        </w:rPr>
        <w:t>célja és szellemisége</w:t>
      </w:r>
    </w:p>
    <w:p w14:paraId="27E8219C" w14:textId="77777777" w:rsidR="00695A31" w:rsidRPr="00AB7140" w:rsidRDefault="00695A31" w:rsidP="00695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E8219D" w14:textId="77777777" w:rsidR="007B12A9" w:rsidRPr="00AB7140" w:rsidRDefault="00A11EC8" w:rsidP="00695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14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B7140">
        <w:rPr>
          <w:rFonts w:ascii="Times New Roman" w:hAnsi="Times New Roman" w:cs="Times New Roman"/>
          <w:sz w:val="24"/>
          <w:szCs w:val="24"/>
        </w:rPr>
        <w:t>díj</w:t>
      </w:r>
      <w:proofErr w:type="spellEnd"/>
      <w:r w:rsidRPr="00AB7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140">
        <w:rPr>
          <w:rFonts w:ascii="Times New Roman" w:hAnsi="Times New Roman" w:cs="Times New Roman"/>
          <w:sz w:val="24"/>
          <w:szCs w:val="24"/>
        </w:rPr>
        <w:t>névadója</w:t>
      </w:r>
      <w:proofErr w:type="spellEnd"/>
      <w:r w:rsidRPr="00AB7140">
        <w:rPr>
          <w:rFonts w:ascii="Times New Roman" w:hAnsi="Times New Roman" w:cs="Times New Roman"/>
          <w:sz w:val="24"/>
          <w:szCs w:val="24"/>
        </w:rPr>
        <w:t xml:space="preserve"> Dr. Farkas Ferenc professzor (1949-2016), aki sajnálatosan korai elhunytáig </w:t>
      </w:r>
      <w:proofErr w:type="spellStart"/>
      <w:r w:rsidRPr="00AB7140">
        <w:rPr>
          <w:rFonts w:ascii="Times New Roman" w:hAnsi="Times New Roman" w:cs="Times New Roman"/>
          <w:sz w:val="24"/>
          <w:szCs w:val="24"/>
        </w:rPr>
        <w:t>különös</w:t>
      </w:r>
      <w:proofErr w:type="spellEnd"/>
      <w:r w:rsidRPr="00AB7140">
        <w:rPr>
          <w:rFonts w:ascii="Times New Roman" w:hAnsi="Times New Roman" w:cs="Times New Roman"/>
          <w:sz w:val="24"/>
          <w:szCs w:val="24"/>
        </w:rPr>
        <w:t xml:space="preserve"> gonddal törekedett a </w:t>
      </w:r>
      <w:proofErr w:type="spellStart"/>
      <w:r w:rsidRPr="00AB7140">
        <w:rPr>
          <w:rFonts w:ascii="Times New Roman" w:hAnsi="Times New Roman" w:cs="Times New Roman"/>
          <w:sz w:val="24"/>
          <w:szCs w:val="24"/>
        </w:rPr>
        <w:t>tehetség</w:t>
      </w:r>
      <w:proofErr w:type="spellEnd"/>
      <w:r w:rsidRPr="00AB7140">
        <w:rPr>
          <w:rFonts w:ascii="Times New Roman" w:hAnsi="Times New Roman" w:cs="Times New Roman"/>
          <w:sz w:val="24"/>
          <w:szCs w:val="24"/>
        </w:rPr>
        <w:t xml:space="preserve"> jeleit </w:t>
      </w:r>
      <w:proofErr w:type="spellStart"/>
      <w:r w:rsidRPr="00AB7140">
        <w:rPr>
          <w:rFonts w:ascii="Times New Roman" w:hAnsi="Times New Roman" w:cs="Times New Roman"/>
          <w:sz w:val="24"/>
          <w:szCs w:val="24"/>
        </w:rPr>
        <w:t>elárulo</w:t>
      </w:r>
      <w:proofErr w:type="spellEnd"/>
      <w:r w:rsidRPr="00AB7140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Pr="00AB7140">
        <w:rPr>
          <w:rFonts w:ascii="Times New Roman" w:hAnsi="Times New Roman" w:cs="Times New Roman"/>
          <w:sz w:val="24"/>
          <w:szCs w:val="24"/>
        </w:rPr>
        <w:t>hallgatók</w:t>
      </w:r>
      <w:proofErr w:type="spellEnd"/>
      <w:r w:rsidRPr="00AB7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140">
        <w:rPr>
          <w:rFonts w:ascii="Times New Roman" w:hAnsi="Times New Roman" w:cs="Times New Roman"/>
          <w:sz w:val="24"/>
          <w:szCs w:val="24"/>
        </w:rPr>
        <w:t>képességeinek</w:t>
      </w:r>
      <w:proofErr w:type="spellEnd"/>
      <w:r w:rsidRPr="00AB7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140">
        <w:rPr>
          <w:rFonts w:ascii="Times New Roman" w:hAnsi="Times New Roman" w:cs="Times New Roman"/>
          <w:sz w:val="24"/>
          <w:szCs w:val="24"/>
        </w:rPr>
        <w:t>kibontakoztatására</w:t>
      </w:r>
      <w:proofErr w:type="spellEnd"/>
      <w:r w:rsidRPr="00AB7140">
        <w:rPr>
          <w:rFonts w:ascii="Times New Roman" w:hAnsi="Times New Roman" w:cs="Times New Roman"/>
          <w:sz w:val="24"/>
          <w:szCs w:val="24"/>
        </w:rPr>
        <w:t xml:space="preserve"> és iskolaalapítóként egyik úttörője volt a hazai vezetés-szervezés oktatásnak és kutatásnak. </w:t>
      </w:r>
    </w:p>
    <w:p w14:paraId="27E8219E" w14:textId="77777777" w:rsidR="007B12A9" w:rsidRPr="00AB7140" w:rsidRDefault="00A11EC8" w:rsidP="00695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AB7140">
        <w:rPr>
          <w:rFonts w:ascii="Times New Roman" w:hAnsi="Times New Roman" w:cs="Times New Roman"/>
          <w:sz w:val="24"/>
          <w:szCs w:val="24"/>
          <w:lang w:eastAsia="en-GB"/>
        </w:rPr>
        <w:t xml:space="preserve">Farkas Ferenc Professzor Úr pályafutása során igen sokoldalúan járult hozzá a hazai közgazdász-képzés színvonalának emeléséhez, hiszen egyszerre volt sikeres oktatásszervező és egyetemi vezető, számos magas kitüntetéssel elismert professzor, nemzetközileg jegyzett kutató, valamint a kari oktatói és tudományos utánpótlás-nevelési tevékenység egyik fő motorja. </w:t>
      </w:r>
    </w:p>
    <w:p w14:paraId="27E8219F" w14:textId="77777777" w:rsidR="00A11EC8" w:rsidRPr="00AB7140" w:rsidRDefault="00A11EC8" w:rsidP="00695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AB7140">
        <w:rPr>
          <w:rFonts w:ascii="Times New Roman" w:hAnsi="Times New Roman" w:cs="Times New Roman"/>
          <w:sz w:val="24"/>
          <w:szCs w:val="24"/>
          <w:lang w:eastAsia="en-GB"/>
        </w:rPr>
        <w:t xml:space="preserve">Hallgatókkal ápolt kapcsolata és hallgató-központú szemléletmódja, az oktatói hivatás iránti végtelen odaadása példamutató minden egyetemi oktató számára. Az Emlékdíj célja, hogy olyan </w:t>
      </w:r>
      <w:proofErr w:type="spellStart"/>
      <w:r w:rsidRPr="00AB7140">
        <w:rPr>
          <w:rFonts w:ascii="Times New Roman" w:hAnsi="Times New Roman" w:cs="Times New Roman"/>
          <w:sz w:val="24"/>
          <w:szCs w:val="24"/>
          <w:lang w:eastAsia="en-GB"/>
        </w:rPr>
        <w:t>díjazottakat</w:t>
      </w:r>
      <w:proofErr w:type="spellEnd"/>
      <w:r w:rsidRPr="00AB7140">
        <w:rPr>
          <w:rFonts w:ascii="Times New Roman" w:hAnsi="Times New Roman" w:cs="Times New Roman"/>
          <w:sz w:val="24"/>
          <w:szCs w:val="24"/>
          <w:lang w:eastAsia="en-GB"/>
        </w:rPr>
        <w:t xml:space="preserve"> ismerjen el és támogasson, akik ezen sokrétű tevékenységek és képességek közül több területen is demonstrálták kiemelkedő </w:t>
      </w:r>
      <w:r w:rsidR="00695A31" w:rsidRPr="00AB7140">
        <w:rPr>
          <w:rFonts w:ascii="Times New Roman" w:hAnsi="Times New Roman" w:cs="Times New Roman"/>
          <w:sz w:val="24"/>
          <w:szCs w:val="24"/>
          <w:lang w:eastAsia="en-GB"/>
        </w:rPr>
        <w:t>képességeiket és eredményeiket.</w:t>
      </w:r>
    </w:p>
    <w:p w14:paraId="27E821A0" w14:textId="77777777" w:rsidR="00695A31" w:rsidRPr="00AB7140" w:rsidRDefault="00695A31" w:rsidP="00695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27E821A1" w14:textId="77777777" w:rsidR="00DD4057" w:rsidRPr="00AB7140" w:rsidRDefault="00A11EC8" w:rsidP="00695A31">
      <w:pPr>
        <w:pStyle w:val="NormlWeb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b/>
          <w:lang w:val="hu-HU"/>
        </w:rPr>
      </w:pPr>
      <w:r w:rsidRPr="00AB7140">
        <w:rPr>
          <w:b/>
          <w:lang w:val="hu-HU"/>
        </w:rPr>
        <w:t>Az Emlékdíj jogosultjai, jelölés, pályázat</w:t>
      </w:r>
    </w:p>
    <w:p w14:paraId="27E821A2" w14:textId="77777777" w:rsidR="00695A31" w:rsidRPr="00AB7140" w:rsidRDefault="00695A31" w:rsidP="00695A31">
      <w:pPr>
        <w:pStyle w:val="NormlWeb"/>
        <w:spacing w:before="0" w:beforeAutospacing="0" w:after="0" w:afterAutospacing="0"/>
        <w:ind w:left="1080"/>
        <w:contextualSpacing/>
        <w:jc w:val="both"/>
        <w:rPr>
          <w:b/>
          <w:lang w:val="hu-HU"/>
        </w:rPr>
      </w:pPr>
    </w:p>
    <w:p w14:paraId="27E821A3" w14:textId="09374458" w:rsidR="00A11EC8" w:rsidRPr="00AB7140" w:rsidRDefault="004D1420" w:rsidP="00695A31">
      <w:pPr>
        <w:pStyle w:val="NormlWeb"/>
        <w:numPr>
          <w:ilvl w:val="0"/>
          <w:numId w:val="16"/>
        </w:numPr>
        <w:spacing w:before="0" w:beforeAutospacing="0" w:after="0" w:afterAutospacing="0"/>
        <w:ind w:left="426"/>
        <w:contextualSpacing/>
        <w:jc w:val="both"/>
        <w:rPr>
          <w:lang w:val="hu-HU"/>
        </w:rPr>
      </w:pPr>
      <w:r w:rsidRPr="00AB7140">
        <w:rPr>
          <w:lang w:val="hu-HU"/>
        </w:rPr>
        <w:t xml:space="preserve">A Farkas Ferenc </w:t>
      </w:r>
      <w:proofErr w:type="spellStart"/>
      <w:r w:rsidRPr="00AB7140">
        <w:rPr>
          <w:lang w:val="hu-HU"/>
        </w:rPr>
        <w:t>Emlékdíj</w:t>
      </w:r>
      <w:proofErr w:type="spellEnd"/>
      <w:r w:rsidRPr="00AB7140">
        <w:rPr>
          <w:lang w:val="hu-HU"/>
        </w:rPr>
        <w:t xml:space="preserve"> </w:t>
      </w:r>
      <w:r w:rsidR="00C81248">
        <w:rPr>
          <w:lang w:val="hu-HU"/>
        </w:rPr>
        <w:t xml:space="preserve">(2018 óta) </w:t>
      </w:r>
      <w:proofErr w:type="spellStart"/>
      <w:r w:rsidRPr="00AB7140">
        <w:rPr>
          <w:lang w:val="hu-HU"/>
        </w:rPr>
        <w:t>két</w:t>
      </w:r>
      <w:r w:rsidR="00C81248">
        <w:rPr>
          <w:lang w:val="hu-HU"/>
        </w:rPr>
        <w:t>évente</w:t>
      </w:r>
      <w:proofErr w:type="spellEnd"/>
      <w:r w:rsidR="00C81248">
        <w:rPr>
          <w:lang w:val="hu-HU"/>
        </w:rPr>
        <w:t xml:space="preserve"> </w:t>
      </w:r>
      <w:proofErr w:type="spellStart"/>
      <w:r w:rsidR="00C81248">
        <w:rPr>
          <w:lang w:val="hu-HU"/>
        </w:rPr>
        <w:t>kerül</w:t>
      </w:r>
      <w:proofErr w:type="spellEnd"/>
      <w:r w:rsidR="00C81248">
        <w:rPr>
          <w:lang w:val="hu-HU"/>
        </w:rPr>
        <w:t xml:space="preserve"> átadásra</w:t>
      </w:r>
      <w:r w:rsidR="00A11EC8" w:rsidRPr="00AB7140">
        <w:rPr>
          <w:lang w:val="hu-HU"/>
        </w:rPr>
        <w:t>.</w:t>
      </w:r>
    </w:p>
    <w:p w14:paraId="27E821A4" w14:textId="77777777" w:rsidR="00A11EC8" w:rsidRPr="00AB7140" w:rsidRDefault="00A11EC8" w:rsidP="00695A31">
      <w:pPr>
        <w:pStyle w:val="NormlWeb"/>
        <w:numPr>
          <w:ilvl w:val="0"/>
          <w:numId w:val="16"/>
        </w:numPr>
        <w:spacing w:before="0" w:beforeAutospacing="0" w:after="0" w:afterAutospacing="0"/>
        <w:ind w:left="426"/>
        <w:contextualSpacing/>
        <w:jc w:val="both"/>
        <w:rPr>
          <w:lang w:val="hu-HU"/>
        </w:rPr>
      </w:pPr>
      <w:proofErr w:type="spellStart"/>
      <w:r w:rsidRPr="00AB7140">
        <w:rPr>
          <w:lang w:val="hu-HU"/>
        </w:rPr>
        <w:t>Emlékdíjjal</w:t>
      </w:r>
      <w:proofErr w:type="spellEnd"/>
      <w:r w:rsidRPr="00AB7140">
        <w:rPr>
          <w:lang w:val="hu-HU"/>
        </w:rPr>
        <w:t xml:space="preserve"> való kitüntetésre a Közgazdaságtudományi Kar oktatói, hallgató</w:t>
      </w:r>
      <w:r w:rsidR="004D1420" w:rsidRPr="00AB7140">
        <w:rPr>
          <w:lang w:val="hu-HU"/>
        </w:rPr>
        <w:t>i</w:t>
      </w:r>
      <w:r w:rsidRPr="00AB7140">
        <w:rPr>
          <w:lang w:val="hu-HU"/>
        </w:rPr>
        <w:t xml:space="preserve"> és kari szervezetei tehetnek javaslatot.</w:t>
      </w:r>
      <w:r w:rsidR="004D1420" w:rsidRPr="00AB7140">
        <w:rPr>
          <w:lang w:val="hu-HU"/>
        </w:rPr>
        <w:t xml:space="preserve"> </w:t>
      </w:r>
      <w:r w:rsidRPr="00AB7140">
        <w:rPr>
          <w:lang w:val="hu-HU"/>
        </w:rPr>
        <w:t>Oktatók önállóan is pályázhatnak a díjra</w:t>
      </w:r>
      <w:r w:rsidR="00F703AA" w:rsidRPr="00AB7140">
        <w:rPr>
          <w:lang w:val="hu-HU"/>
        </w:rPr>
        <w:t>: e</w:t>
      </w:r>
      <w:r w:rsidRPr="00AB7140">
        <w:rPr>
          <w:lang w:val="hu-HU"/>
        </w:rPr>
        <w:t xml:space="preserve">gyéni pályázat esetén egy vezető oktató vagy egy kari szervezet ajánlása szükséges. </w:t>
      </w:r>
    </w:p>
    <w:p w14:paraId="4F5AC0F9" w14:textId="37F897A2" w:rsidR="00F24C7B" w:rsidRDefault="00DD4057" w:rsidP="00695A31">
      <w:pPr>
        <w:pStyle w:val="Listaszerbekezds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7140">
        <w:rPr>
          <w:rFonts w:ascii="Times New Roman" w:hAnsi="Times New Roman" w:cs="Times New Roman"/>
          <w:sz w:val="24"/>
          <w:szCs w:val="24"/>
        </w:rPr>
        <w:t xml:space="preserve">A Pályázatot e-mailben </w:t>
      </w:r>
      <w:r w:rsidR="0003228E" w:rsidRPr="00AB7140">
        <w:rPr>
          <w:rFonts w:ascii="Times New Roman" w:hAnsi="Times New Roman" w:cs="Times New Roman"/>
          <w:sz w:val="24"/>
          <w:szCs w:val="24"/>
        </w:rPr>
        <w:t xml:space="preserve">lehet </w:t>
      </w:r>
      <w:r w:rsidRPr="00AB7140">
        <w:rPr>
          <w:rFonts w:ascii="Times New Roman" w:hAnsi="Times New Roman" w:cs="Times New Roman"/>
          <w:sz w:val="24"/>
          <w:szCs w:val="24"/>
        </w:rPr>
        <w:t xml:space="preserve">benyújtani a </w:t>
      </w:r>
      <w:hyperlink r:id="rId11" w:history="1">
        <w:r w:rsidRPr="00AB7140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FarkasFerencEmlekdij@ktk.pte.hu</w:t>
        </w:r>
      </w:hyperlink>
      <w:r w:rsidRPr="00AB7140">
        <w:rPr>
          <w:rFonts w:ascii="Times New Roman" w:hAnsi="Times New Roman" w:cs="Times New Roman"/>
          <w:sz w:val="24"/>
          <w:szCs w:val="24"/>
        </w:rPr>
        <w:t xml:space="preserve"> címre </w:t>
      </w:r>
      <w:r w:rsidR="00F3530E" w:rsidRPr="00AB7140">
        <w:rPr>
          <w:rFonts w:ascii="Times New Roman" w:hAnsi="Times New Roman" w:cs="Times New Roman"/>
          <w:sz w:val="24"/>
          <w:szCs w:val="24"/>
        </w:rPr>
        <w:t>20</w:t>
      </w:r>
      <w:r w:rsidR="00F3530E">
        <w:rPr>
          <w:rFonts w:ascii="Times New Roman" w:hAnsi="Times New Roman" w:cs="Times New Roman"/>
          <w:sz w:val="24"/>
          <w:szCs w:val="24"/>
        </w:rPr>
        <w:t>2</w:t>
      </w:r>
      <w:r w:rsidR="00C81248">
        <w:rPr>
          <w:rFonts w:ascii="Times New Roman" w:hAnsi="Times New Roman" w:cs="Times New Roman"/>
          <w:sz w:val="24"/>
          <w:szCs w:val="24"/>
        </w:rPr>
        <w:t>1</w:t>
      </w:r>
      <w:r w:rsidR="00803258" w:rsidRPr="00AB7140">
        <w:rPr>
          <w:rFonts w:ascii="Times New Roman" w:hAnsi="Times New Roman" w:cs="Times New Roman"/>
          <w:sz w:val="24"/>
          <w:szCs w:val="24"/>
        </w:rPr>
        <w:t>.</w:t>
      </w:r>
      <w:r w:rsidRPr="00AB7140">
        <w:rPr>
          <w:rFonts w:ascii="Times New Roman" w:hAnsi="Times New Roman" w:cs="Times New Roman"/>
          <w:sz w:val="24"/>
          <w:szCs w:val="24"/>
        </w:rPr>
        <w:t xml:space="preserve"> </w:t>
      </w:r>
      <w:r w:rsidR="006F7910">
        <w:rPr>
          <w:rFonts w:ascii="Times New Roman" w:hAnsi="Times New Roman" w:cs="Times New Roman"/>
          <w:sz w:val="24"/>
          <w:szCs w:val="24"/>
        </w:rPr>
        <w:t>december 11</w:t>
      </w:r>
      <w:r w:rsidR="00F24C7B">
        <w:rPr>
          <w:rFonts w:ascii="Times New Roman" w:hAnsi="Times New Roman" w:cs="Times New Roman"/>
          <w:sz w:val="24"/>
          <w:szCs w:val="24"/>
        </w:rPr>
        <w:t>-ig.</w:t>
      </w:r>
    </w:p>
    <w:p w14:paraId="27E821A5" w14:textId="56D760F5" w:rsidR="00DD4057" w:rsidRPr="00AB7140" w:rsidRDefault="00DD4057" w:rsidP="00695A31">
      <w:pPr>
        <w:pStyle w:val="Listaszerbekezds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7140">
        <w:rPr>
          <w:rFonts w:ascii="Times New Roman" w:hAnsi="Times New Roman" w:cs="Times New Roman"/>
          <w:sz w:val="24"/>
          <w:szCs w:val="24"/>
        </w:rPr>
        <w:t xml:space="preserve">A díj átadása </w:t>
      </w:r>
      <w:r w:rsidR="003C2EC6">
        <w:rPr>
          <w:rFonts w:ascii="Times New Roman" w:hAnsi="Times New Roman" w:cs="Times New Roman"/>
          <w:sz w:val="24"/>
          <w:szCs w:val="24"/>
        </w:rPr>
        <w:t>a 2021/2022-es tanév tavaszi félév elején lesz</w:t>
      </w:r>
      <w:r w:rsidRPr="00AB7140">
        <w:rPr>
          <w:rFonts w:ascii="Times New Roman" w:hAnsi="Times New Roman" w:cs="Times New Roman"/>
          <w:sz w:val="24"/>
          <w:szCs w:val="24"/>
        </w:rPr>
        <w:t>.</w:t>
      </w:r>
    </w:p>
    <w:p w14:paraId="27E821A6" w14:textId="77777777" w:rsidR="00DD4057" w:rsidRPr="00AB7140" w:rsidRDefault="00DD4057" w:rsidP="00695A31">
      <w:pPr>
        <w:pStyle w:val="NormlWeb"/>
        <w:numPr>
          <w:ilvl w:val="0"/>
          <w:numId w:val="10"/>
        </w:numPr>
        <w:spacing w:before="0" w:beforeAutospacing="0" w:after="0" w:afterAutospacing="0"/>
        <w:ind w:left="426"/>
        <w:contextualSpacing/>
        <w:jc w:val="both"/>
        <w:rPr>
          <w:lang w:val="hu-HU"/>
        </w:rPr>
      </w:pPr>
      <w:r w:rsidRPr="00AB7140">
        <w:rPr>
          <w:lang w:val="hu-HU"/>
        </w:rPr>
        <w:t>Az Emlékdíjra a PTE KTK azon oktatója pályázhat, aki legalább három éve munkaviszonyban</w:t>
      </w:r>
      <w:r w:rsidR="00A46016" w:rsidRPr="00AB7140">
        <w:rPr>
          <w:lang w:val="hu-HU"/>
        </w:rPr>
        <w:t xml:space="preserve">, </w:t>
      </w:r>
      <w:r w:rsidRPr="00AB7140">
        <w:rPr>
          <w:lang w:val="hu-HU"/>
        </w:rPr>
        <w:t xml:space="preserve">vagy oktatásra irányuló szerződéses jogviszonyban áll a Karral és nem </w:t>
      </w:r>
      <w:r w:rsidR="00A46016" w:rsidRPr="00AB7140">
        <w:rPr>
          <w:lang w:val="hu-HU"/>
        </w:rPr>
        <w:t xml:space="preserve">tölt be </w:t>
      </w:r>
      <w:r w:rsidRPr="00AB7140">
        <w:rPr>
          <w:lang w:val="hu-HU"/>
        </w:rPr>
        <w:t>vezetői oktatói státuszt (docens</w:t>
      </w:r>
      <w:r w:rsidR="00F703AA" w:rsidRPr="00AB7140">
        <w:rPr>
          <w:lang w:val="hu-HU"/>
        </w:rPr>
        <w:t>,</w:t>
      </w:r>
      <w:r w:rsidRPr="00AB7140">
        <w:rPr>
          <w:lang w:val="hu-HU"/>
        </w:rPr>
        <w:t xml:space="preserve"> vagy egyetemi tanár). A munkaviszonyba korábbi, legfeljebb két év</w:t>
      </w:r>
      <w:r w:rsidR="00A46016" w:rsidRPr="00AB7140">
        <w:rPr>
          <w:lang w:val="hu-HU"/>
        </w:rPr>
        <w:t>nyi</w:t>
      </w:r>
      <w:r w:rsidRPr="00AB7140">
        <w:rPr>
          <w:lang w:val="hu-HU"/>
        </w:rPr>
        <w:t xml:space="preserve"> hallgatói jogviszony is beleszámít. </w:t>
      </w:r>
    </w:p>
    <w:p w14:paraId="27E821A7" w14:textId="77777777" w:rsidR="00A11EC8" w:rsidRPr="00AB7140" w:rsidRDefault="00DD4057" w:rsidP="00695A31">
      <w:pPr>
        <w:pStyle w:val="NormlWeb"/>
        <w:numPr>
          <w:ilvl w:val="0"/>
          <w:numId w:val="15"/>
        </w:numPr>
        <w:spacing w:before="0" w:beforeAutospacing="0" w:after="0" w:afterAutospacing="0"/>
        <w:ind w:left="426"/>
        <w:contextualSpacing/>
        <w:jc w:val="both"/>
        <w:rPr>
          <w:lang w:val="hu-HU"/>
        </w:rPr>
      </w:pPr>
      <w:r w:rsidRPr="00AB7140">
        <w:rPr>
          <w:lang w:val="hu-HU"/>
        </w:rPr>
        <w:t>A Pályázatnak tartalmaznia kell a kitöltött pályázati űrlapot,</w:t>
      </w:r>
      <w:r w:rsidR="00A11EC8" w:rsidRPr="00AB7140">
        <w:rPr>
          <w:lang w:val="hu-HU"/>
        </w:rPr>
        <w:t xml:space="preserve"> a pályázó, vagy jelölt bemutatását, külön</w:t>
      </w:r>
      <w:r w:rsidR="00F94531" w:rsidRPr="00AB7140">
        <w:rPr>
          <w:lang w:val="hu-HU"/>
        </w:rPr>
        <w:t>ö</w:t>
      </w:r>
      <w:r w:rsidR="00803258" w:rsidRPr="00AB7140">
        <w:rPr>
          <w:lang w:val="hu-HU"/>
        </w:rPr>
        <w:t>s</w:t>
      </w:r>
      <w:r w:rsidR="00A11EC8" w:rsidRPr="00AB7140">
        <w:rPr>
          <w:lang w:val="hu-HU"/>
        </w:rPr>
        <w:t xml:space="preserve"> tekintettel az Emlékdíj céljai</w:t>
      </w:r>
      <w:r w:rsidR="00803258" w:rsidRPr="00AB7140">
        <w:rPr>
          <w:lang w:val="hu-HU"/>
        </w:rPr>
        <w:t>ra</w:t>
      </w:r>
      <w:r w:rsidR="00A11EC8" w:rsidRPr="00AB7140">
        <w:rPr>
          <w:lang w:val="hu-HU"/>
        </w:rPr>
        <w:t xml:space="preserve"> és értékei</w:t>
      </w:r>
      <w:r w:rsidR="00803258" w:rsidRPr="00AB7140">
        <w:rPr>
          <w:lang w:val="hu-HU"/>
        </w:rPr>
        <w:t>re. E</w:t>
      </w:r>
      <w:r w:rsidR="00A11EC8" w:rsidRPr="00AB7140">
        <w:rPr>
          <w:lang w:val="hu-HU"/>
        </w:rPr>
        <w:t xml:space="preserve">mellett </w:t>
      </w:r>
      <w:proofErr w:type="gramStart"/>
      <w:r w:rsidR="00A11EC8" w:rsidRPr="00AB7140">
        <w:rPr>
          <w:lang w:val="hu-HU"/>
        </w:rPr>
        <w:t>a pályázat,</w:t>
      </w:r>
      <w:proofErr w:type="gramEnd"/>
      <w:r w:rsidR="00A11EC8" w:rsidRPr="00AB7140">
        <w:rPr>
          <w:lang w:val="hu-HU"/>
        </w:rPr>
        <w:t xml:space="preserve"> vagy jelölés szintén tartalmazza a jelölt javaslatát, vállalását a díjazási időszakra vonatkozó egyedi szakmai, kutatási vagy közösségi tevékenységre. A díj odaítélésének fő szempontja a pályázat és a jelölt megfelelése a Farkas Ferenc Emlékdíj céljai</w:t>
      </w:r>
      <w:r w:rsidR="00F94531" w:rsidRPr="00AB7140">
        <w:rPr>
          <w:lang w:val="hu-HU"/>
        </w:rPr>
        <w:t>nak</w:t>
      </w:r>
      <w:r w:rsidR="00A11EC8" w:rsidRPr="00AB7140">
        <w:rPr>
          <w:lang w:val="hu-HU"/>
        </w:rPr>
        <w:t xml:space="preserve">. A </w:t>
      </w:r>
      <w:proofErr w:type="spellStart"/>
      <w:r w:rsidR="00A11EC8" w:rsidRPr="00AB7140">
        <w:rPr>
          <w:lang w:val="hu-HU"/>
        </w:rPr>
        <w:t>díjazottaknak</w:t>
      </w:r>
      <w:proofErr w:type="spellEnd"/>
      <w:r w:rsidR="00A11EC8" w:rsidRPr="00AB7140">
        <w:rPr>
          <w:lang w:val="hu-HU"/>
        </w:rPr>
        <w:t>, a díj névadójához hasonlóan, személyes hitelességükkel példát kell muta</w:t>
      </w:r>
      <w:r w:rsidR="00F94531" w:rsidRPr="00AB7140">
        <w:rPr>
          <w:lang w:val="hu-HU"/>
        </w:rPr>
        <w:t>tniuk</w:t>
      </w:r>
      <w:r w:rsidR="00A11EC8" w:rsidRPr="00AB7140">
        <w:rPr>
          <w:lang w:val="hu-HU"/>
        </w:rPr>
        <w:t xml:space="preserve"> a Kar minden egyetemi polgára számára.</w:t>
      </w:r>
    </w:p>
    <w:p w14:paraId="27E821A8" w14:textId="77777777" w:rsidR="00A11EC8" w:rsidRDefault="00A11EC8" w:rsidP="00695A31">
      <w:pPr>
        <w:pStyle w:val="NormlWeb"/>
        <w:numPr>
          <w:ilvl w:val="0"/>
          <w:numId w:val="15"/>
        </w:numPr>
        <w:spacing w:before="0" w:beforeAutospacing="0" w:after="0" w:afterAutospacing="0"/>
        <w:ind w:left="426"/>
        <w:contextualSpacing/>
        <w:jc w:val="both"/>
        <w:rPr>
          <w:lang w:val="hu-HU"/>
        </w:rPr>
      </w:pPr>
      <w:r w:rsidRPr="00AB7140">
        <w:rPr>
          <w:lang w:val="hu-HU"/>
        </w:rPr>
        <w:lastRenderedPageBreak/>
        <w:t xml:space="preserve">A Farkas Ferenc </w:t>
      </w:r>
      <w:proofErr w:type="spellStart"/>
      <w:r w:rsidRPr="00AB7140">
        <w:rPr>
          <w:lang w:val="hu-HU"/>
        </w:rPr>
        <w:t>Emlékdíjban</w:t>
      </w:r>
      <w:proofErr w:type="spellEnd"/>
      <w:r w:rsidRPr="00AB7140">
        <w:rPr>
          <w:lang w:val="hu-HU"/>
        </w:rPr>
        <w:t xml:space="preserve"> senki sem részesülhet többször, de oktatói díjat kaphat olyan oktató, aki korábban Farkas Ferenc </w:t>
      </w:r>
      <w:r w:rsidR="005A77E7" w:rsidRPr="00AB7140">
        <w:rPr>
          <w:lang w:val="hu-HU"/>
        </w:rPr>
        <w:t xml:space="preserve">Hallgatói </w:t>
      </w:r>
      <w:r w:rsidRPr="00AB7140">
        <w:rPr>
          <w:lang w:val="hu-HU"/>
        </w:rPr>
        <w:t xml:space="preserve">Ösztöndíjban részesült. </w:t>
      </w:r>
    </w:p>
    <w:p w14:paraId="27E821A9" w14:textId="77777777" w:rsidR="00500977" w:rsidRPr="00AB7140" w:rsidRDefault="00500977" w:rsidP="00500977">
      <w:pPr>
        <w:pStyle w:val="NormlWeb"/>
        <w:spacing w:before="0" w:beforeAutospacing="0" w:after="0" w:afterAutospacing="0"/>
        <w:ind w:left="66"/>
        <w:contextualSpacing/>
        <w:jc w:val="both"/>
        <w:rPr>
          <w:lang w:val="hu-HU"/>
        </w:rPr>
      </w:pPr>
    </w:p>
    <w:p w14:paraId="27E821AA" w14:textId="77777777" w:rsidR="005120F1" w:rsidRPr="00AB7140" w:rsidRDefault="00A11EC8" w:rsidP="00695A31">
      <w:pPr>
        <w:pStyle w:val="NormlWeb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b/>
          <w:lang w:val="hu-HU"/>
        </w:rPr>
      </w:pPr>
      <w:r w:rsidRPr="00AB7140">
        <w:rPr>
          <w:b/>
          <w:lang w:val="hu-HU"/>
        </w:rPr>
        <w:t>Az Emlékdíj juttatásai</w:t>
      </w:r>
    </w:p>
    <w:p w14:paraId="27E821AB" w14:textId="77777777" w:rsidR="00695A31" w:rsidRPr="00AB7140" w:rsidRDefault="00695A31" w:rsidP="00695A31">
      <w:pPr>
        <w:pStyle w:val="NormlWeb"/>
        <w:spacing w:before="0" w:beforeAutospacing="0" w:after="0" w:afterAutospacing="0"/>
        <w:contextualSpacing/>
        <w:jc w:val="both"/>
        <w:rPr>
          <w:lang w:val="hu-HU"/>
        </w:rPr>
      </w:pPr>
    </w:p>
    <w:p w14:paraId="27E821AC" w14:textId="77777777" w:rsidR="00A11EC8" w:rsidRPr="00AB7140" w:rsidRDefault="00A11EC8" w:rsidP="00695A31">
      <w:pPr>
        <w:pStyle w:val="NormlWeb"/>
        <w:spacing w:before="0" w:beforeAutospacing="0" w:after="0" w:afterAutospacing="0"/>
        <w:contextualSpacing/>
        <w:jc w:val="both"/>
        <w:rPr>
          <w:lang w:val="hu-HU"/>
        </w:rPr>
      </w:pPr>
      <w:r w:rsidRPr="00AB7140">
        <w:rPr>
          <w:lang w:val="hu-HU"/>
        </w:rPr>
        <w:t>A Farkas Ferenc Emlékdíjjal kapcsolatban a Kuratórium alapításkor a következő díjat állapítja meg:</w:t>
      </w:r>
    </w:p>
    <w:p w14:paraId="27E821AE" w14:textId="77777777" w:rsidR="00F94531" w:rsidRPr="00AB7140" w:rsidRDefault="00A11EC8" w:rsidP="00695A31">
      <w:pPr>
        <w:pStyle w:val="NormlWeb"/>
        <w:numPr>
          <w:ilvl w:val="0"/>
          <w:numId w:val="15"/>
        </w:numPr>
        <w:spacing w:before="0" w:beforeAutospacing="0" w:after="0" w:afterAutospacing="0"/>
        <w:ind w:left="426"/>
        <w:contextualSpacing/>
        <w:jc w:val="both"/>
        <w:rPr>
          <w:lang w:val="hu-HU"/>
        </w:rPr>
      </w:pPr>
      <w:r w:rsidRPr="00AB7140">
        <w:rPr>
          <w:lang w:val="hu-HU"/>
        </w:rPr>
        <w:t xml:space="preserve">500.000 HUF bruttó egyszeri </w:t>
      </w:r>
      <w:r w:rsidR="00F703AA" w:rsidRPr="00AB7140">
        <w:rPr>
          <w:lang w:val="hu-HU"/>
        </w:rPr>
        <w:t>pénz</w:t>
      </w:r>
      <w:r w:rsidRPr="00AB7140">
        <w:rPr>
          <w:lang w:val="hu-HU"/>
        </w:rPr>
        <w:t>jutalom</w:t>
      </w:r>
    </w:p>
    <w:p w14:paraId="27E821AF" w14:textId="77777777" w:rsidR="001D0E43" w:rsidRPr="00AB7140" w:rsidRDefault="00A11EC8" w:rsidP="00695A31">
      <w:pPr>
        <w:pStyle w:val="NormlWeb"/>
        <w:numPr>
          <w:ilvl w:val="0"/>
          <w:numId w:val="15"/>
        </w:numPr>
        <w:spacing w:before="0" w:beforeAutospacing="0" w:after="0" w:afterAutospacing="0"/>
        <w:ind w:left="426"/>
        <w:contextualSpacing/>
        <w:jc w:val="both"/>
        <w:rPr>
          <w:lang w:val="hu-HU"/>
        </w:rPr>
      </w:pPr>
      <w:r w:rsidRPr="00AB7140">
        <w:rPr>
          <w:lang w:val="hu-HU"/>
        </w:rPr>
        <w:t xml:space="preserve">Az Alapítók által felajánlott vállalati kutatási lehetőség, amennyiben </w:t>
      </w:r>
      <w:r w:rsidR="00F703AA" w:rsidRPr="00AB7140">
        <w:rPr>
          <w:lang w:val="hu-HU"/>
        </w:rPr>
        <w:t xml:space="preserve">ez </w:t>
      </w:r>
      <w:r w:rsidRPr="00AB7140">
        <w:rPr>
          <w:lang w:val="hu-HU"/>
        </w:rPr>
        <w:t>beleillik a díjazott kutatási terveibe.</w:t>
      </w:r>
    </w:p>
    <w:p w14:paraId="27E821B0" w14:textId="77777777" w:rsidR="00695A31" w:rsidRPr="00AB7140" w:rsidRDefault="00695A31" w:rsidP="00695A31">
      <w:pPr>
        <w:pStyle w:val="NormlWeb"/>
        <w:spacing w:before="0" w:beforeAutospacing="0" w:after="0" w:afterAutospacing="0"/>
        <w:ind w:left="360"/>
        <w:contextualSpacing/>
        <w:jc w:val="both"/>
        <w:rPr>
          <w:lang w:val="hu-HU"/>
        </w:rPr>
      </w:pPr>
    </w:p>
    <w:p w14:paraId="27E821B1" w14:textId="77777777" w:rsidR="00A11EC8" w:rsidRPr="00AB7140" w:rsidRDefault="00A11EC8" w:rsidP="00695A31">
      <w:pPr>
        <w:pStyle w:val="NormlWeb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b/>
          <w:lang w:val="hu-HU"/>
        </w:rPr>
      </w:pPr>
      <w:r w:rsidRPr="00AB7140">
        <w:rPr>
          <w:b/>
          <w:lang w:val="hu-HU"/>
        </w:rPr>
        <w:t>A Farkas Ferenc Emlékdíj</w:t>
      </w:r>
      <w:r w:rsidR="002058BE" w:rsidRPr="00AB7140">
        <w:rPr>
          <w:b/>
          <w:lang w:val="hu-HU"/>
        </w:rPr>
        <w:t xml:space="preserve"> díjazottjainak kötelezettségei</w:t>
      </w:r>
    </w:p>
    <w:p w14:paraId="27E821B2" w14:textId="77777777" w:rsidR="00695A31" w:rsidRPr="00AB7140" w:rsidRDefault="00695A31" w:rsidP="00695A31">
      <w:pPr>
        <w:pStyle w:val="NormlWeb"/>
        <w:spacing w:before="0" w:beforeAutospacing="0" w:after="0" w:afterAutospacing="0"/>
        <w:contextualSpacing/>
        <w:jc w:val="both"/>
        <w:rPr>
          <w:b/>
          <w:lang w:val="hu-HU"/>
        </w:rPr>
      </w:pPr>
    </w:p>
    <w:p w14:paraId="27E821B3" w14:textId="77777777" w:rsidR="00A11EC8" w:rsidRPr="00AB7140" w:rsidRDefault="00A11EC8" w:rsidP="00695A31">
      <w:pPr>
        <w:pStyle w:val="NormlWeb"/>
        <w:numPr>
          <w:ilvl w:val="0"/>
          <w:numId w:val="15"/>
        </w:numPr>
        <w:spacing w:before="0" w:beforeAutospacing="0" w:after="0" w:afterAutospacing="0"/>
        <w:ind w:left="426"/>
        <w:contextualSpacing/>
        <w:jc w:val="both"/>
        <w:rPr>
          <w:lang w:val="hu-HU"/>
        </w:rPr>
      </w:pPr>
      <w:r w:rsidRPr="00AB7140">
        <w:rPr>
          <w:lang w:val="hu-HU"/>
        </w:rPr>
        <w:t xml:space="preserve">A </w:t>
      </w:r>
      <w:proofErr w:type="spellStart"/>
      <w:r w:rsidRPr="00AB7140">
        <w:rPr>
          <w:lang w:val="hu-HU"/>
        </w:rPr>
        <w:t>díjazottaknak</w:t>
      </w:r>
      <w:proofErr w:type="spellEnd"/>
      <w:r w:rsidRPr="00AB7140">
        <w:rPr>
          <w:lang w:val="hu-HU"/>
        </w:rPr>
        <w:t xml:space="preserve"> teljes </w:t>
      </w:r>
      <w:r w:rsidR="0026463A" w:rsidRPr="00AB7140">
        <w:rPr>
          <w:lang w:val="hu-HU"/>
        </w:rPr>
        <w:t>korábbi</w:t>
      </w:r>
      <w:r w:rsidR="005A77E7" w:rsidRPr="00AB7140">
        <w:rPr>
          <w:lang w:val="hu-HU"/>
        </w:rPr>
        <w:t xml:space="preserve"> </w:t>
      </w:r>
      <w:r w:rsidRPr="00AB7140">
        <w:rPr>
          <w:lang w:val="hu-HU"/>
        </w:rPr>
        <w:t xml:space="preserve">egyetemi jogviszonyuk alatt és lehetőleg azt követően is, olyan tevékenységet kell folytatniuk, amely </w:t>
      </w:r>
      <w:r w:rsidR="005A77E7" w:rsidRPr="00AB7140">
        <w:rPr>
          <w:lang w:val="hu-HU"/>
        </w:rPr>
        <w:t xml:space="preserve">összhangban van </w:t>
      </w:r>
      <w:r w:rsidRPr="00AB7140">
        <w:rPr>
          <w:lang w:val="hu-HU"/>
        </w:rPr>
        <w:t>a díj névadójának szellemiségével és az Emlékdíj céljaival.</w:t>
      </w:r>
    </w:p>
    <w:p w14:paraId="27E821B4" w14:textId="77777777" w:rsidR="00A11EC8" w:rsidRPr="00AB7140" w:rsidRDefault="00A11EC8" w:rsidP="00695A31">
      <w:pPr>
        <w:pStyle w:val="NormlWeb"/>
        <w:numPr>
          <w:ilvl w:val="0"/>
          <w:numId w:val="15"/>
        </w:numPr>
        <w:spacing w:before="0" w:beforeAutospacing="0" w:after="0" w:afterAutospacing="0"/>
        <w:ind w:left="426"/>
        <w:contextualSpacing/>
        <w:jc w:val="both"/>
        <w:rPr>
          <w:lang w:val="hu-HU"/>
        </w:rPr>
      </w:pPr>
      <w:r w:rsidRPr="00AB7140">
        <w:rPr>
          <w:lang w:val="hu-HU"/>
        </w:rPr>
        <w:t xml:space="preserve">A díjazottnak a díj átvételét jelentő tanévben szakmai tehetséggondozást, </w:t>
      </w:r>
      <w:proofErr w:type="spellStart"/>
      <w:r w:rsidRPr="00AB7140">
        <w:rPr>
          <w:lang w:val="hu-HU"/>
        </w:rPr>
        <w:t>mentorálást</w:t>
      </w:r>
      <w:proofErr w:type="spellEnd"/>
      <w:r w:rsidRPr="00AB7140">
        <w:rPr>
          <w:lang w:val="hu-HU"/>
        </w:rPr>
        <w:t xml:space="preserve"> kell végeznie.</w:t>
      </w:r>
    </w:p>
    <w:p w14:paraId="27E821B5" w14:textId="77777777" w:rsidR="00A11EC8" w:rsidRPr="00AB7140" w:rsidRDefault="00A11EC8" w:rsidP="00695A31">
      <w:pPr>
        <w:pStyle w:val="NormlWeb"/>
        <w:numPr>
          <w:ilvl w:val="0"/>
          <w:numId w:val="15"/>
        </w:numPr>
        <w:spacing w:before="0" w:beforeAutospacing="0" w:after="0" w:afterAutospacing="0"/>
        <w:ind w:left="426"/>
        <w:contextualSpacing/>
        <w:jc w:val="both"/>
        <w:rPr>
          <w:lang w:val="hu-HU"/>
        </w:rPr>
      </w:pPr>
      <w:r w:rsidRPr="00AB7140">
        <w:rPr>
          <w:lang w:val="hu-HU"/>
        </w:rPr>
        <w:t xml:space="preserve">A </w:t>
      </w:r>
      <w:r w:rsidR="005A77E7" w:rsidRPr="00AB7140">
        <w:rPr>
          <w:lang w:val="hu-HU"/>
        </w:rPr>
        <w:t>díjazott az el</w:t>
      </w:r>
      <w:r w:rsidRPr="00AB7140">
        <w:rPr>
          <w:lang w:val="hu-HU"/>
        </w:rPr>
        <w:t xml:space="preserve">végzett kutatási, vagy egyetemi közösségi tevékenységről a következő évi díjátadó nyilvános kuratóriumi ülésen </w:t>
      </w:r>
      <w:r w:rsidR="005A77E7" w:rsidRPr="00AB7140">
        <w:rPr>
          <w:lang w:val="hu-HU"/>
        </w:rPr>
        <w:t xml:space="preserve">előadás formájában </w:t>
      </w:r>
      <w:r w:rsidRPr="00AB7140">
        <w:rPr>
          <w:lang w:val="hu-HU"/>
        </w:rPr>
        <w:t>számol</w:t>
      </w:r>
      <w:r w:rsidR="005A77E7" w:rsidRPr="00AB7140">
        <w:rPr>
          <w:lang w:val="hu-HU"/>
        </w:rPr>
        <w:t>hat be</w:t>
      </w:r>
      <w:r w:rsidRPr="00AB7140">
        <w:rPr>
          <w:lang w:val="hu-HU"/>
        </w:rPr>
        <w:t>.</w:t>
      </w:r>
      <w:r w:rsidR="005A77E7" w:rsidRPr="00AB7140">
        <w:rPr>
          <w:lang w:val="hu-HU"/>
        </w:rPr>
        <w:t xml:space="preserve"> </w:t>
      </w:r>
    </w:p>
    <w:p w14:paraId="27E821B6" w14:textId="77777777" w:rsidR="006E390F" w:rsidRPr="00AB7140" w:rsidRDefault="006E390F" w:rsidP="00695A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E821B7" w14:textId="77777777" w:rsidR="004B1218" w:rsidRPr="00AB7140" w:rsidRDefault="004B1218" w:rsidP="00695A3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140">
        <w:rPr>
          <w:rFonts w:ascii="Times New Roman" w:hAnsi="Times New Roman" w:cs="Times New Roman"/>
          <w:b/>
          <w:sz w:val="24"/>
          <w:szCs w:val="24"/>
        </w:rPr>
        <w:t>Bírálati szemp</w:t>
      </w:r>
      <w:r w:rsidR="005120F1" w:rsidRPr="00AB7140">
        <w:rPr>
          <w:rFonts w:ascii="Times New Roman" w:hAnsi="Times New Roman" w:cs="Times New Roman"/>
          <w:b/>
          <w:sz w:val="24"/>
          <w:szCs w:val="24"/>
        </w:rPr>
        <w:t>ontok, benyújtandó dokumentumok</w:t>
      </w:r>
    </w:p>
    <w:p w14:paraId="27E821B8" w14:textId="77777777" w:rsidR="00E7598C" w:rsidRPr="00AB7140" w:rsidRDefault="00E7598C" w:rsidP="00695A31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E821B9" w14:textId="77777777" w:rsidR="00E7598C" w:rsidRPr="00AB7140" w:rsidRDefault="00E7598C" w:rsidP="00695A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140">
        <w:rPr>
          <w:rFonts w:ascii="Times New Roman" w:hAnsi="Times New Roman" w:cs="Times New Roman"/>
          <w:sz w:val="24"/>
          <w:szCs w:val="24"/>
        </w:rPr>
        <w:t xml:space="preserve">A </w:t>
      </w:r>
      <w:r w:rsidR="00A16585" w:rsidRPr="00AB7140">
        <w:rPr>
          <w:rFonts w:ascii="Times New Roman" w:hAnsi="Times New Roman" w:cs="Times New Roman"/>
          <w:sz w:val="24"/>
          <w:szCs w:val="24"/>
        </w:rPr>
        <w:t>bírálat fő szempont</w:t>
      </w:r>
      <w:r w:rsidRPr="00AB7140">
        <w:rPr>
          <w:rFonts w:ascii="Times New Roman" w:hAnsi="Times New Roman" w:cs="Times New Roman"/>
          <w:sz w:val="24"/>
          <w:szCs w:val="24"/>
        </w:rPr>
        <w:t xml:space="preserve">ja, hogy a jelölt a pályázatban bizonyítsa kapcsolódásait Farkas Ferenc </w:t>
      </w:r>
      <w:proofErr w:type="spellStart"/>
      <w:r w:rsidRPr="00AB7140">
        <w:rPr>
          <w:rFonts w:ascii="Times New Roman" w:hAnsi="Times New Roman" w:cs="Times New Roman"/>
          <w:sz w:val="24"/>
          <w:szCs w:val="24"/>
        </w:rPr>
        <w:t>életművéhez</w:t>
      </w:r>
      <w:proofErr w:type="spellEnd"/>
      <w:r w:rsidRPr="00AB7140">
        <w:rPr>
          <w:rFonts w:ascii="Times New Roman" w:hAnsi="Times New Roman" w:cs="Times New Roman"/>
          <w:sz w:val="24"/>
          <w:szCs w:val="24"/>
        </w:rPr>
        <w:t xml:space="preserve">, szellemi hagyatékához. Ezen kapcsolódást a </w:t>
      </w:r>
      <w:r w:rsidR="00DC368B" w:rsidRPr="00AB7140">
        <w:rPr>
          <w:rFonts w:ascii="Times New Roman" w:hAnsi="Times New Roman" w:cs="Times New Roman"/>
          <w:sz w:val="24"/>
          <w:szCs w:val="24"/>
        </w:rPr>
        <w:t>J</w:t>
      </w:r>
      <w:r w:rsidRPr="00AB7140">
        <w:rPr>
          <w:rFonts w:ascii="Times New Roman" w:hAnsi="Times New Roman" w:cs="Times New Roman"/>
          <w:sz w:val="24"/>
          <w:szCs w:val="24"/>
        </w:rPr>
        <w:t xml:space="preserve">elölt </w:t>
      </w:r>
      <w:r w:rsidR="00DC368B" w:rsidRPr="00AB7140">
        <w:rPr>
          <w:rFonts w:ascii="Times New Roman" w:hAnsi="Times New Roman" w:cs="Times New Roman"/>
          <w:sz w:val="24"/>
          <w:szCs w:val="24"/>
        </w:rPr>
        <w:t xml:space="preserve">a mellékelt, és a </w:t>
      </w:r>
      <w:r w:rsidR="008D2AAD" w:rsidRPr="00AB7140">
        <w:rPr>
          <w:rFonts w:ascii="Times New Roman" w:hAnsi="Times New Roman" w:cs="Times New Roman"/>
          <w:sz w:val="24"/>
          <w:szCs w:val="24"/>
        </w:rPr>
        <w:t xml:space="preserve">benyújtandó </w:t>
      </w:r>
      <w:r w:rsidR="00DC368B" w:rsidRPr="00AB7140">
        <w:rPr>
          <w:rFonts w:ascii="Times New Roman" w:hAnsi="Times New Roman" w:cs="Times New Roman"/>
          <w:sz w:val="24"/>
          <w:szCs w:val="24"/>
        </w:rPr>
        <w:t xml:space="preserve">pályázati anyag részét képező űrlap </w:t>
      </w:r>
      <w:r w:rsidRPr="00AB7140">
        <w:rPr>
          <w:rFonts w:ascii="Times New Roman" w:hAnsi="Times New Roman" w:cs="Times New Roman"/>
          <w:sz w:val="24"/>
          <w:szCs w:val="24"/>
        </w:rPr>
        <w:t>szempont</w:t>
      </w:r>
      <w:r w:rsidR="00DC368B" w:rsidRPr="00AB7140">
        <w:rPr>
          <w:rFonts w:ascii="Times New Roman" w:hAnsi="Times New Roman" w:cs="Times New Roman"/>
          <w:sz w:val="24"/>
          <w:szCs w:val="24"/>
        </w:rPr>
        <w:t>jainak</w:t>
      </w:r>
      <w:r w:rsidRPr="00AB71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7140">
        <w:rPr>
          <w:rFonts w:ascii="Times New Roman" w:hAnsi="Times New Roman" w:cs="Times New Roman"/>
          <w:sz w:val="24"/>
          <w:szCs w:val="24"/>
        </w:rPr>
        <w:t>figyelembe vételével</w:t>
      </w:r>
      <w:proofErr w:type="gramEnd"/>
      <w:r w:rsidR="00DC368B" w:rsidRPr="00AB7140">
        <w:rPr>
          <w:rFonts w:ascii="Times New Roman" w:hAnsi="Times New Roman" w:cs="Times New Roman"/>
          <w:sz w:val="24"/>
          <w:szCs w:val="24"/>
        </w:rPr>
        <w:t xml:space="preserve"> teheti meg.</w:t>
      </w:r>
    </w:p>
    <w:p w14:paraId="27E821BA" w14:textId="77777777" w:rsidR="008D2AAD" w:rsidRPr="00AB7140" w:rsidRDefault="008D2AAD" w:rsidP="00695A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E821BB" w14:textId="77777777" w:rsidR="005120F1" w:rsidRPr="00AB7140" w:rsidRDefault="005120F1" w:rsidP="00695A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E821BC" w14:textId="72C4848C" w:rsidR="008D2AAD" w:rsidRPr="004343C8" w:rsidRDefault="008D2AAD" w:rsidP="00695A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140">
        <w:rPr>
          <w:rFonts w:ascii="Times New Roman" w:hAnsi="Times New Roman" w:cs="Times New Roman"/>
          <w:b/>
          <w:sz w:val="24"/>
          <w:szCs w:val="24"/>
        </w:rPr>
        <w:t>Kapcsolat:</w:t>
      </w:r>
      <w:r w:rsidRPr="00AB7140">
        <w:rPr>
          <w:rFonts w:ascii="Times New Roman" w:hAnsi="Times New Roman" w:cs="Times New Roman"/>
          <w:sz w:val="24"/>
          <w:szCs w:val="24"/>
        </w:rPr>
        <w:t xml:space="preserve"> Felmerülő kérdéseikkel </w:t>
      </w:r>
      <w:r w:rsidR="00FD6366" w:rsidRPr="00AB7140">
        <w:rPr>
          <w:rFonts w:ascii="Times New Roman" w:hAnsi="Times New Roman" w:cs="Times New Roman"/>
          <w:sz w:val="24"/>
          <w:szCs w:val="24"/>
        </w:rPr>
        <w:t xml:space="preserve">szíveskedjenek </w:t>
      </w:r>
      <w:r w:rsidRPr="00AB7140">
        <w:rPr>
          <w:rFonts w:ascii="Times New Roman" w:hAnsi="Times New Roman" w:cs="Times New Roman"/>
          <w:sz w:val="24"/>
          <w:szCs w:val="24"/>
        </w:rPr>
        <w:t>e-mailben</w:t>
      </w:r>
      <w:r w:rsidR="005120F1" w:rsidRPr="00AB7140">
        <w:rPr>
          <w:rFonts w:ascii="Times New Roman" w:hAnsi="Times New Roman" w:cs="Times New Roman"/>
          <w:sz w:val="24"/>
          <w:szCs w:val="24"/>
        </w:rPr>
        <w:t xml:space="preserve"> </w:t>
      </w:r>
      <w:r w:rsidR="004343C8">
        <w:rPr>
          <w:rFonts w:ascii="Times New Roman" w:hAnsi="Times New Roman" w:cs="Times New Roman"/>
          <w:sz w:val="24"/>
          <w:szCs w:val="24"/>
        </w:rPr>
        <w:t>Dr. Balogh Gábor</w:t>
      </w:r>
      <w:r w:rsidR="00FD6366" w:rsidRPr="00AB7140">
        <w:rPr>
          <w:rFonts w:ascii="Times New Roman" w:hAnsi="Times New Roman" w:cs="Times New Roman"/>
          <w:sz w:val="24"/>
          <w:szCs w:val="24"/>
        </w:rPr>
        <w:t>hoz</w:t>
      </w:r>
      <w:r w:rsidR="005120F1" w:rsidRPr="00AB7140">
        <w:rPr>
          <w:rFonts w:ascii="Times New Roman" w:hAnsi="Times New Roman" w:cs="Times New Roman"/>
          <w:sz w:val="24"/>
          <w:szCs w:val="24"/>
        </w:rPr>
        <w:t xml:space="preserve"> </w:t>
      </w:r>
      <w:r w:rsidR="005120F1" w:rsidRPr="004343C8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4343C8" w:rsidRPr="004343C8">
          <w:rPr>
            <w:rStyle w:val="Hiperhivatkozs"/>
            <w:rFonts w:ascii="Times New Roman" w:hAnsi="Times New Roman" w:cs="Times New Roman"/>
            <w:sz w:val="24"/>
            <w:szCs w:val="24"/>
          </w:rPr>
          <w:t>baloghg@ktk.pte.hu</w:t>
        </w:r>
      </w:hyperlink>
      <w:r w:rsidR="005120F1" w:rsidRPr="004343C8">
        <w:rPr>
          <w:rFonts w:ascii="Times New Roman" w:hAnsi="Times New Roman" w:cs="Times New Roman"/>
          <w:sz w:val="24"/>
          <w:szCs w:val="24"/>
        </w:rPr>
        <w:t>)</w:t>
      </w:r>
      <w:r w:rsidR="00FD6366" w:rsidRPr="004343C8">
        <w:rPr>
          <w:rFonts w:ascii="Times New Roman" w:hAnsi="Times New Roman" w:cs="Times New Roman"/>
          <w:sz w:val="24"/>
          <w:szCs w:val="24"/>
        </w:rPr>
        <w:t xml:space="preserve"> fordulni.</w:t>
      </w:r>
    </w:p>
    <w:sectPr w:rsidR="008D2AAD" w:rsidRPr="004343C8" w:rsidSect="00C749C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6E3E" w14:textId="77777777" w:rsidR="006125BC" w:rsidRDefault="006125BC" w:rsidP="002A1141">
      <w:pPr>
        <w:spacing w:after="0" w:line="240" w:lineRule="auto"/>
      </w:pPr>
      <w:r>
        <w:separator/>
      </w:r>
    </w:p>
  </w:endnote>
  <w:endnote w:type="continuationSeparator" w:id="0">
    <w:p w14:paraId="37FAE5CE" w14:textId="77777777" w:rsidR="006125BC" w:rsidRDefault="006125BC" w:rsidP="002A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09426719"/>
      <w:docPartObj>
        <w:docPartGallery w:val="Page Numbers (Bottom of Page)"/>
        <w:docPartUnique/>
      </w:docPartObj>
    </w:sdtPr>
    <w:sdtEndPr/>
    <w:sdtContent>
      <w:p w14:paraId="27E821C4" w14:textId="7589EC35" w:rsidR="00207CF7" w:rsidRPr="00207CF7" w:rsidRDefault="008D2200" w:rsidP="00207CF7">
        <w:pPr>
          <w:pStyle w:val="llb"/>
          <w:jc w:val="right"/>
          <w:rPr>
            <w:rFonts w:ascii="Times New Roman" w:hAnsi="Times New Roman" w:cs="Times New Roman"/>
          </w:rPr>
        </w:pPr>
        <w:r w:rsidRPr="00207CF7">
          <w:rPr>
            <w:rFonts w:ascii="Times New Roman" w:hAnsi="Times New Roman" w:cs="Times New Roman"/>
          </w:rPr>
          <w:fldChar w:fldCharType="begin"/>
        </w:r>
        <w:r w:rsidR="00207CF7" w:rsidRPr="00207CF7">
          <w:rPr>
            <w:rFonts w:ascii="Times New Roman" w:hAnsi="Times New Roman" w:cs="Times New Roman"/>
          </w:rPr>
          <w:instrText xml:space="preserve"> PAGE   \* MERGEFORMAT </w:instrText>
        </w:r>
        <w:r w:rsidRPr="00207CF7">
          <w:rPr>
            <w:rFonts w:ascii="Times New Roman" w:hAnsi="Times New Roman" w:cs="Times New Roman"/>
          </w:rPr>
          <w:fldChar w:fldCharType="separate"/>
        </w:r>
        <w:r w:rsidR="00F24C7B">
          <w:rPr>
            <w:rFonts w:ascii="Times New Roman" w:hAnsi="Times New Roman" w:cs="Times New Roman"/>
            <w:noProof/>
          </w:rPr>
          <w:t>1</w:t>
        </w:r>
        <w:r w:rsidRPr="00207CF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880EB" w14:textId="77777777" w:rsidR="006125BC" w:rsidRDefault="006125BC" w:rsidP="002A1141">
      <w:pPr>
        <w:spacing w:after="0" w:line="240" w:lineRule="auto"/>
      </w:pPr>
      <w:r>
        <w:separator/>
      </w:r>
    </w:p>
  </w:footnote>
  <w:footnote w:type="continuationSeparator" w:id="0">
    <w:p w14:paraId="5B72E40D" w14:textId="77777777" w:rsidR="006125BC" w:rsidRDefault="006125BC" w:rsidP="002A1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B57"/>
    <w:multiLevelType w:val="hybridMultilevel"/>
    <w:tmpl w:val="A3162AAA"/>
    <w:lvl w:ilvl="0" w:tplc="0E8A4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49E4"/>
    <w:multiLevelType w:val="hybridMultilevel"/>
    <w:tmpl w:val="FF1673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28CA"/>
    <w:multiLevelType w:val="hybridMultilevel"/>
    <w:tmpl w:val="2B9A08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3570A"/>
    <w:multiLevelType w:val="hybridMultilevel"/>
    <w:tmpl w:val="C8166B1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602289"/>
    <w:multiLevelType w:val="hybridMultilevel"/>
    <w:tmpl w:val="39363D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5245B"/>
    <w:multiLevelType w:val="hybridMultilevel"/>
    <w:tmpl w:val="D45A0AD0"/>
    <w:lvl w:ilvl="0" w:tplc="F35E07B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C45FF"/>
    <w:multiLevelType w:val="hybridMultilevel"/>
    <w:tmpl w:val="3AD0C5B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FB588D"/>
    <w:multiLevelType w:val="hybridMultilevel"/>
    <w:tmpl w:val="1106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B6D4B"/>
    <w:multiLevelType w:val="hybridMultilevel"/>
    <w:tmpl w:val="30F22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100EF"/>
    <w:multiLevelType w:val="hybridMultilevel"/>
    <w:tmpl w:val="DA743F7C"/>
    <w:lvl w:ilvl="0" w:tplc="F35E07B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8658F"/>
    <w:multiLevelType w:val="hybridMultilevel"/>
    <w:tmpl w:val="2890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354E9"/>
    <w:multiLevelType w:val="hybridMultilevel"/>
    <w:tmpl w:val="6F9AF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B1ADC"/>
    <w:multiLevelType w:val="hybridMultilevel"/>
    <w:tmpl w:val="27D0B59C"/>
    <w:lvl w:ilvl="0" w:tplc="F35E07B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15DE2"/>
    <w:multiLevelType w:val="hybridMultilevel"/>
    <w:tmpl w:val="05E0CD8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966437"/>
    <w:multiLevelType w:val="hybridMultilevel"/>
    <w:tmpl w:val="B9F6A6F8"/>
    <w:lvl w:ilvl="0" w:tplc="BB5EA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2"/>
  </w:num>
  <w:num w:numId="5">
    <w:abstractNumId w:val="0"/>
  </w:num>
  <w:num w:numId="6">
    <w:abstractNumId w:val="14"/>
  </w:num>
  <w:num w:numId="7">
    <w:abstractNumId w:val="13"/>
  </w:num>
  <w:num w:numId="8">
    <w:abstractNumId w:val="2"/>
  </w:num>
  <w:num w:numId="9">
    <w:abstractNumId w:val="6"/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8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35"/>
    <w:rsid w:val="00012992"/>
    <w:rsid w:val="0003228E"/>
    <w:rsid w:val="0003700E"/>
    <w:rsid w:val="0005680B"/>
    <w:rsid w:val="000729F6"/>
    <w:rsid w:val="000A2B6F"/>
    <w:rsid w:val="000B431D"/>
    <w:rsid w:val="000D7480"/>
    <w:rsid w:val="000F3221"/>
    <w:rsid w:val="000F6BDE"/>
    <w:rsid w:val="00101F43"/>
    <w:rsid w:val="00157668"/>
    <w:rsid w:val="001668AE"/>
    <w:rsid w:val="0017490F"/>
    <w:rsid w:val="0019470D"/>
    <w:rsid w:val="001C0D22"/>
    <w:rsid w:val="001C2A00"/>
    <w:rsid w:val="001D0E43"/>
    <w:rsid w:val="001D704F"/>
    <w:rsid w:val="001E0506"/>
    <w:rsid w:val="001F353F"/>
    <w:rsid w:val="001F6C5D"/>
    <w:rsid w:val="002010FD"/>
    <w:rsid w:val="002058BE"/>
    <w:rsid w:val="00207CF7"/>
    <w:rsid w:val="00210C7D"/>
    <w:rsid w:val="00235F95"/>
    <w:rsid w:val="00253EC6"/>
    <w:rsid w:val="00255278"/>
    <w:rsid w:val="00260A9C"/>
    <w:rsid w:val="00262D31"/>
    <w:rsid w:val="0026463A"/>
    <w:rsid w:val="002752FE"/>
    <w:rsid w:val="00280199"/>
    <w:rsid w:val="002862D4"/>
    <w:rsid w:val="002A1141"/>
    <w:rsid w:val="002C2D3F"/>
    <w:rsid w:val="002D14C6"/>
    <w:rsid w:val="002E020F"/>
    <w:rsid w:val="002E6036"/>
    <w:rsid w:val="002F1843"/>
    <w:rsid w:val="002F5729"/>
    <w:rsid w:val="0030321B"/>
    <w:rsid w:val="00304615"/>
    <w:rsid w:val="003128B2"/>
    <w:rsid w:val="003426B7"/>
    <w:rsid w:val="003435B6"/>
    <w:rsid w:val="003452F1"/>
    <w:rsid w:val="00352A6B"/>
    <w:rsid w:val="00353913"/>
    <w:rsid w:val="00353B2B"/>
    <w:rsid w:val="00371E77"/>
    <w:rsid w:val="00376457"/>
    <w:rsid w:val="00386F27"/>
    <w:rsid w:val="003A1740"/>
    <w:rsid w:val="003B119B"/>
    <w:rsid w:val="003C2EC6"/>
    <w:rsid w:val="00406FDC"/>
    <w:rsid w:val="004343C8"/>
    <w:rsid w:val="00455005"/>
    <w:rsid w:val="00457CA9"/>
    <w:rsid w:val="004608AC"/>
    <w:rsid w:val="00464966"/>
    <w:rsid w:val="0049542C"/>
    <w:rsid w:val="004A0B83"/>
    <w:rsid w:val="004B1218"/>
    <w:rsid w:val="004D12E3"/>
    <w:rsid w:val="004D1420"/>
    <w:rsid w:val="004F1A28"/>
    <w:rsid w:val="004F796E"/>
    <w:rsid w:val="00500977"/>
    <w:rsid w:val="00511ECB"/>
    <w:rsid w:val="005120F1"/>
    <w:rsid w:val="00533E06"/>
    <w:rsid w:val="00537A3F"/>
    <w:rsid w:val="005523F8"/>
    <w:rsid w:val="005623A0"/>
    <w:rsid w:val="00574DEE"/>
    <w:rsid w:val="00584EA5"/>
    <w:rsid w:val="00593E18"/>
    <w:rsid w:val="005A77E7"/>
    <w:rsid w:val="005B7C3F"/>
    <w:rsid w:val="005C6BAA"/>
    <w:rsid w:val="005F4C10"/>
    <w:rsid w:val="00610110"/>
    <w:rsid w:val="006125BC"/>
    <w:rsid w:val="006211D2"/>
    <w:rsid w:val="00623299"/>
    <w:rsid w:val="00657BEF"/>
    <w:rsid w:val="0067237F"/>
    <w:rsid w:val="0067403E"/>
    <w:rsid w:val="00683272"/>
    <w:rsid w:val="00695A31"/>
    <w:rsid w:val="006B3C49"/>
    <w:rsid w:val="006B594E"/>
    <w:rsid w:val="006C3C61"/>
    <w:rsid w:val="006C535E"/>
    <w:rsid w:val="006D74F0"/>
    <w:rsid w:val="006E390F"/>
    <w:rsid w:val="006E5136"/>
    <w:rsid w:val="006F7910"/>
    <w:rsid w:val="0072542B"/>
    <w:rsid w:val="00732894"/>
    <w:rsid w:val="007623FF"/>
    <w:rsid w:val="0076631D"/>
    <w:rsid w:val="007A0C4C"/>
    <w:rsid w:val="007B12A9"/>
    <w:rsid w:val="007D4F9B"/>
    <w:rsid w:val="007F079F"/>
    <w:rsid w:val="007F0CE9"/>
    <w:rsid w:val="007F555D"/>
    <w:rsid w:val="00803258"/>
    <w:rsid w:val="00807B65"/>
    <w:rsid w:val="00833725"/>
    <w:rsid w:val="00865160"/>
    <w:rsid w:val="00872049"/>
    <w:rsid w:val="00880A77"/>
    <w:rsid w:val="008830F1"/>
    <w:rsid w:val="00884A00"/>
    <w:rsid w:val="00885BF5"/>
    <w:rsid w:val="00894D92"/>
    <w:rsid w:val="008A52A8"/>
    <w:rsid w:val="008D2200"/>
    <w:rsid w:val="008D28F7"/>
    <w:rsid w:val="008D2AAD"/>
    <w:rsid w:val="008F2BE2"/>
    <w:rsid w:val="008F6F66"/>
    <w:rsid w:val="00911604"/>
    <w:rsid w:val="0093019D"/>
    <w:rsid w:val="00933903"/>
    <w:rsid w:val="00940609"/>
    <w:rsid w:val="009428CB"/>
    <w:rsid w:val="00943ECF"/>
    <w:rsid w:val="00961332"/>
    <w:rsid w:val="00963DC3"/>
    <w:rsid w:val="00964205"/>
    <w:rsid w:val="0096562E"/>
    <w:rsid w:val="009E0896"/>
    <w:rsid w:val="009F3E5D"/>
    <w:rsid w:val="00A11EC8"/>
    <w:rsid w:val="00A15235"/>
    <w:rsid w:val="00A16585"/>
    <w:rsid w:val="00A342EF"/>
    <w:rsid w:val="00A43FFC"/>
    <w:rsid w:val="00A46016"/>
    <w:rsid w:val="00A551F0"/>
    <w:rsid w:val="00AA09C3"/>
    <w:rsid w:val="00AA2E45"/>
    <w:rsid w:val="00AB7140"/>
    <w:rsid w:val="00AC4D51"/>
    <w:rsid w:val="00AC52E4"/>
    <w:rsid w:val="00AD3BD4"/>
    <w:rsid w:val="00B0790E"/>
    <w:rsid w:val="00B117C9"/>
    <w:rsid w:val="00B144A6"/>
    <w:rsid w:val="00B17932"/>
    <w:rsid w:val="00B3399D"/>
    <w:rsid w:val="00B466E8"/>
    <w:rsid w:val="00B53D08"/>
    <w:rsid w:val="00B62849"/>
    <w:rsid w:val="00BA03CB"/>
    <w:rsid w:val="00BB25D0"/>
    <w:rsid w:val="00BD31DE"/>
    <w:rsid w:val="00BD6684"/>
    <w:rsid w:val="00BE7D60"/>
    <w:rsid w:val="00BF16E9"/>
    <w:rsid w:val="00C25F83"/>
    <w:rsid w:val="00C457A5"/>
    <w:rsid w:val="00C50F2C"/>
    <w:rsid w:val="00C51461"/>
    <w:rsid w:val="00C567C6"/>
    <w:rsid w:val="00C61D2F"/>
    <w:rsid w:val="00C749C6"/>
    <w:rsid w:val="00C81248"/>
    <w:rsid w:val="00C87F9D"/>
    <w:rsid w:val="00CA0065"/>
    <w:rsid w:val="00CB0874"/>
    <w:rsid w:val="00CB0F35"/>
    <w:rsid w:val="00CC269B"/>
    <w:rsid w:val="00CC3018"/>
    <w:rsid w:val="00CD5E19"/>
    <w:rsid w:val="00CE7362"/>
    <w:rsid w:val="00CF372F"/>
    <w:rsid w:val="00D2110E"/>
    <w:rsid w:val="00D5376D"/>
    <w:rsid w:val="00D5384F"/>
    <w:rsid w:val="00D64DA7"/>
    <w:rsid w:val="00D70EB4"/>
    <w:rsid w:val="00D85684"/>
    <w:rsid w:val="00DA473C"/>
    <w:rsid w:val="00DC368B"/>
    <w:rsid w:val="00DC5ECA"/>
    <w:rsid w:val="00DC6F4C"/>
    <w:rsid w:val="00DD4057"/>
    <w:rsid w:val="00DF14E6"/>
    <w:rsid w:val="00DF53B5"/>
    <w:rsid w:val="00E14CB8"/>
    <w:rsid w:val="00E406BD"/>
    <w:rsid w:val="00E41C21"/>
    <w:rsid w:val="00E42C0E"/>
    <w:rsid w:val="00E618BD"/>
    <w:rsid w:val="00E709A2"/>
    <w:rsid w:val="00E73369"/>
    <w:rsid w:val="00E7598C"/>
    <w:rsid w:val="00E77B2B"/>
    <w:rsid w:val="00E93161"/>
    <w:rsid w:val="00E940E7"/>
    <w:rsid w:val="00EB604C"/>
    <w:rsid w:val="00EB7EC5"/>
    <w:rsid w:val="00ED2892"/>
    <w:rsid w:val="00F02736"/>
    <w:rsid w:val="00F10CF0"/>
    <w:rsid w:val="00F179B2"/>
    <w:rsid w:val="00F24C7B"/>
    <w:rsid w:val="00F3530E"/>
    <w:rsid w:val="00F377F5"/>
    <w:rsid w:val="00F51F97"/>
    <w:rsid w:val="00F703AA"/>
    <w:rsid w:val="00F765F8"/>
    <w:rsid w:val="00F81FB1"/>
    <w:rsid w:val="00F94531"/>
    <w:rsid w:val="00FA5F30"/>
    <w:rsid w:val="00FD6366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2192"/>
  <w15:docId w15:val="{8F66CBDE-725E-45D7-A206-160F288D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62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0E4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A1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1141"/>
  </w:style>
  <w:style w:type="paragraph" w:styleId="llb">
    <w:name w:val="footer"/>
    <w:basedOn w:val="Norml"/>
    <w:link w:val="llbChar"/>
    <w:uiPriority w:val="99"/>
    <w:unhideWhenUsed/>
    <w:rsid w:val="002A1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1141"/>
  </w:style>
  <w:style w:type="paragraph" w:styleId="Buborkszveg">
    <w:name w:val="Balloon Text"/>
    <w:basedOn w:val="Norml"/>
    <w:link w:val="BuborkszvegChar"/>
    <w:uiPriority w:val="99"/>
    <w:semiHidden/>
    <w:unhideWhenUsed/>
    <w:rsid w:val="0096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205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642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6420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6420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6420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64205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EB7EC5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ED28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loghg@ktk.pte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rkasFerencEmlekdij@ktk.pte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00B6C1491C24AA344FF86BC956034" ma:contentTypeVersion="13" ma:contentTypeDescription="Create a new document." ma:contentTypeScope="" ma:versionID="800455001917b897fa8752d8e1ca2f3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bae0c02eae132e9cc0e9701c6907fd2f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FC8627-1278-46ED-9C6E-BE2102E903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7B8E45-D9E8-4A19-BBBD-CE3978FC3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caa3-ac87-4949-ab1d-6699550b6681"/>
    <ds:schemaRef ds:uri="fe7c5fdf-b159-4077-9986-5f1ccd8de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1B4AC4-6559-454C-AA56-1BDD757169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9F3C49-BE37-411C-B098-67A8F5FD60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3933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PTE KTK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Farkasne</dc:creator>
  <cp:lastModifiedBy>Herczeg Tünde</cp:lastModifiedBy>
  <cp:revision>2</cp:revision>
  <cp:lastPrinted>2018-07-15T15:00:00Z</cp:lastPrinted>
  <dcterms:created xsi:type="dcterms:W3CDTF">2021-11-03T10:53:00Z</dcterms:created>
  <dcterms:modified xsi:type="dcterms:W3CDTF">2021-11-03T10:53:00Z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