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9DC7" w14:textId="77777777" w:rsidR="006322F6" w:rsidRPr="006322F6" w:rsidRDefault="006322F6" w:rsidP="006322F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Minőségbiztosítás elvei és módszerei a PTE Gazdálkodástani Doktori Iskolájában</w:t>
      </w:r>
    </w:p>
    <w:p w14:paraId="418B4D8A" w14:textId="77777777" w:rsidR="006322F6" w:rsidRDefault="006322F6" w:rsidP="0063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Gazdálkodástani Doktori Iskolába felvett hallgatók szervezett képzés segítségével, vagy egyéni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felkészüléssel, önálló tudományos kutatómunka eredményeként szereznek doktori (PhD)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fokozatot. A doktori iskolában folyó oktató és kutatást segítő munka a Közgazdaságtudományi Kar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tevékenységének szerves része, így annak minőségellenőrzési rendszere mind elveiben,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mind a szabályozás részleteiben szoros összhangban van a kari minőségirányítás alapelveivel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gyakorlatával. A doktori iskola minőségirányítási rendszerének kialakításakor messzemenően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 vettük a Felsőoktatási Törvény és a Magyar Akkreditációs Bizottság követelményeit. 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célunk: tartósan magas minőségű doktori képzés folytatása és a kiadott tudományos fokozatok magas minőségének,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országos elismertségének folyamatos biztosítása.</w:t>
      </w:r>
    </w:p>
    <w:p w14:paraId="6D092A16" w14:textId="77777777" w:rsidR="006322F6" w:rsidRDefault="006322F6" w:rsidP="006322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A minőségi célok mind teljesebb elérése érdekében a következő elveket tartjuk irányadónak:</w:t>
      </w:r>
    </w:p>
    <w:p w14:paraId="44EE9285" w14:textId="01D02F5D" w:rsidR="006322F6" w:rsidRPr="006322F6" w:rsidRDefault="006322F6" w:rsidP="00D07A05">
      <w:pPr>
        <w:pStyle w:val="Listaszerbekezds"/>
        <w:numPr>
          <w:ilvl w:val="0"/>
          <w:numId w:val="2"/>
        </w:numPr>
        <w:spacing w:after="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A doktori iskolában folyó képzés és felkészítés során a hazai és külföldi haladó példákat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tekintjük saját munkánk mércéjeként, s e példák folyamatos vizsgálatával összehasonlítási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lehetőséget teremtünk, s a tanulságokat beépítjük saját tevékenységünkbe.</w:t>
      </w:r>
    </w:p>
    <w:p w14:paraId="26DA046D" w14:textId="77777777" w:rsidR="006322F6" w:rsidRDefault="006322F6" w:rsidP="00D07A05">
      <w:pPr>
        <w:pStyle w:val="Listaszerbekezds"/>
        <w:numPr>
          <w:ilvl w:val="0"/>
          <w:numId w:val="2"/>
        </w:numPr>
        <w:spacing w:after="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Fokozott súlyt helyezünk az szervezett képzés foglalkozásainak hiánytalan megtartására, a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éldaszerű tanári és hallgatói együttműködésre.</w:t>
      </w:r>
    </w:p>
    <w:p w14:paraId="65A00982" w14:textId="112DD892" w:rsidR="006322F6" w:rsidRPr="006322F6" w:rsidRDefault="006322F6" w:rsidP="00D07A05">
      <w:pPr>
        <w:pStyle w:val="Listaszerbekezds"/>
        <w:numPr>
          <w:ilvl w:val="0"/>
          <w:numId w:val="2"/>
        </w:numPr>
        <w:spacing w:after="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Rendszeresen gondoskodunk arról, hogy az óratartási, a témavezetői és a kutatást segítő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adminisztráció színvonaláról megkérdezzük doktorandusz hallgatóinkat, a leszűrt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tapasztalatokat munkánk minőségének javítására hasznosítjuk.</w:t>
      </w:r>
    </w:p>
    <w:p w14:paraId="76311091" w14:textId="17FB9038" w:rsidR="006322F6" w:rsidRPr="006322F6" w:rsidRDefault="006322F6" w:rsidP="00D07A05">
      <w:pPr>
        <w:pStyle w:val="Listaszerbekezds"/>
        <w:numPr>
          <w:ilvl w:val="0"/>
          <w:numId w:val="2"/>
        </w:numPr>
        <w:spacing w:after="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célnak tekintjük a képzési-felkészítési folyamat eredményességének, s a hallgatói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lemorzsolódás okainak folyamatos vizsgálatát, s az eredményesség javítását.</w:t>
      </w:r>
    </w:p>
    <w:p w14:paraId="78677D26" w14:textId="61054D08" w:rsidR="006322F6" w:rsidRPr="006322F6" w:rsidRDefault="006322F6" w:rsidP="00D07A05">
      <w:pPr>
        <w:pStyle w:val="Listaszerbekezds"/>
        <w:numPr>
          <w:ilvl w:val="0"/>
          <w:numId w:val="2"/>
        </w:numPr>
        <w:spacing w:after="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Mindeddig a minősítő eljárás teljes nyilvánosságának és külső kontrolljának elvét követtük,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s ezt a jövőben is folytatni kívánjuk. Az értekezés minőségének objektív és elfogulatlan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megítélése érdekében mind az opponáltatás, mind a védés gyakorlatában döntően külső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szakemberek munkáját vesszük igénybe, minden esetben a téma elismert művelői közül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választva.</w:t>
      </w:r>
    </w:p>
    <w:p w14:paraId="42279208" w14:textId="58758FD3" w:rsidR="006322F6" w:rsidRPr="006322F6" w:rsidRDefault="006322F6" w:rsidP="00D07A05">
      <w:pPr>
        <w:pStyle w:val="Listaszerbekezds"/>
        <w:numPr>
          <w:ilvl w:val="0"/>
          <w:numId w:val="2"/>
        </w:numPr>
        <w:spacing w:after="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felkészítés és a védési eljárás minden egyes fázisában az etikai normák hiánytalan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érvényesítését tartjuk irányadónak. Ezt kiemelkedően fontosnak tartjuk a szerzői jogok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tiszteletben tartásával összefüggésben is.</w:t>
      </w:r>
    </w:p>
    <w:p w14:paraId="3FE6A866" w14:textId="65D5DD4F" w:rsidR="006322F6" w:rsidRPr="006322F6" w:rsidRDefault="006322F6" w:rsidP="00D07A05">
      <w:pPr>
        <w:pStyle w:val="Listaszerbekezds"/>
        <w:numPr>
          <w:ilvl w:val="0"/>
          <w:numId w:val="2"/>
        </w:numPr>
        <w:spacing w:after="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Az eddigi gyakorlat folytatásaként mindent elkövetünk annak érdekében, hogy kutató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munkájukat folytató doktorandusz hallgatóink, tapasztalatszerzés érdekében – a doktori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iskola, illetve egyéb pályázati források anyagi támogatásával – külföldi tanulmányúton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vehessenek részt. Ez a lehetőséget a magas minőségű értekezés megírásának fontos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feltétele.</w:t>
      </w:r>
    </w:p>
    <w:p w14:paraId="6D6121D9" w14:textId="6B0D7467" w:rsidR="006322F6" w:rsidRPr="006322F6" w:rsidRDefault="006322F6" w:rsidP="00D07A05">
      <w:pPr>
        <w:pStyle w:val="Listaszerbekezds"/>
        <w:numPr>
          <w:ilvl w:val="0"/>
          <w:numId w:val="2"/>
        </w:numPr>
        <w:spacing w:after="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A doktori iskola keretében külföldi hallgatókkal folyó nemzetközi programunkban a magas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minőségi követelmények követése egyben a nemzetközi színvonalhoz történő felzárkózást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is célozza.</w:t>
      </w:r>
    </w:p>
    <w:p w14:paraId="4ABDFE98" w14:textId="63CC6D98" w:rsidR="006322F6" w:rsidRPr="006322F6" w:rsidRDefault="006322F6" w:rsidP="00D07A05">
      <w:pPr>
        <w:pStyle w:val="Listaszerbekezds"/>
        <w:numPr>
          <w:ilvl w:val="0"/>
          <w:numId w:val="2"/>
        </w:numPr>
        <w:spacing w:after="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Megköveteljük, hogy a hallgatókkal szemben támasztott számonkérési, publikálási és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beszámoltatási követelmények minden hallgatóra, kutatási témára egyformán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vonatkozzanak. Mind oktatóink, mind hallgatóink esetében a minőségi munkára törekvést,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igényességet és </w:t>
      </w:r>
      <w:proofErr w:type="spellStart"/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korrektséget</w:t>
      </w:r>
      <w:proofErr w:type="spellEnd"/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mindenkor elvárjuk és megköveteljük.</w:t>
      </w:r>
    </w:p>
    <w:p w14:paraId="4037E8C3" w14:textId="034878AE" w:rsidR="006322F6" w:rsidRPr="006322F6" w:rsidRDefault="006322F6" w:rsidP="00D07A05">
      <w:pPr>
        <w:pStyle w:val="Listaszerbekezds"/>
        <w:numPr>
          <w:ilvl w:val="0"/>
          <w:numId w:val="2"/>
        </w:numPr>
        <w:spacing w:after="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A doktori képzéssel, a védésre felkészítéssel és a doktori eljárással kapcsolatos összes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 hozzáférhetőségét, visszakereshetőségét és ellenőrzésének lehetőségét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biztosítjuk, ezzel is eleget téve a teljes nyilvánosság biztosítása követelményének.</w:t>
      </w:r>
    </w:p>
    <w:p w14:paraId="0BC2EB7C" w14:textId="2179AA36" w:rsidR="006322F6" w:rsidRDefault="006322F6" w:rsidP="006322F6">
      <w:pPr>
        <w:keepNext/>
        <w:pageBreakBefore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Melléklet:</w:t>
      </w:r>
    </w:p>
    <w:p w14:paraId="6A852C56" w14:textId="738D38A4" w:rsidR="006322F6" w:rsidRPr="006322F6" w:rsidRDefault="006322F6" w:rsidP="006322F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doktori értekezés és a tézisek formai követelményei</w:t>
      </w:r>
    </w:p>
    <w:p w14:paraId="4CFFC652" w14:textId="77777777" w:rsidR="006322F6" w:rsidRDefault="006322F6" w:rsidP="006322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1. A doktori értekezés magyar, vagy angol nyelven nyújtható be.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DE2925A" w14:textId="1C2EA64B" w:rsidR="006322F6" w:rsidRDefault="006322F6" w:rsidP="006322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értekezés tartalmi részének (amely nem tartalmazza a tartalom-, ábra- és táblázat-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jegyzéket, a függeléket, a felhasznált irodalmak jegyzékét) terjedelme legalább 100,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legfeljebb 150 oldal.</w:t>
      </w:r>
    </w:p>
    <w:p w14:paraId="0E859284" w14:textId="35BC1B91" w:rsidR="006322F6" w:rsidRDefault="006322F6" w:rsidP="006322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3. A doktori tézis a disszertáció rövidített változata, melyben a Jelölt bemutatja tudományos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munkájának indokoltságát, módszertani felkészültségét, valamint legfontosabb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tézisek terjedelme legalább 8, legfeljebb 16 oldal.</w:t>
      </w:r>
    </w:p>
    <w:p w14:paraId="7FEAEC90" w14:textId="55851D05" w:rsidR="006322F6" w:rsidRDefault="006322F6" w:rsidP="006322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4. A doktori értekezés megírása során különös hangsúlyt kell fektetni a korrekt idézésre.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plágium a PhD-értekezés elutasításával jár. A disszertációban a Harvard-rendszer (szerző,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évszám) az elfogadott hivatkozási mód.</w:t>
      </w:r>
    </w:p>
    <w:p w14:paraId="28D6D726" w14:textId="4CF0447F" w:rsidR="00E863E7" w:rsidRPr="006322F6" w:rsidRDefault="006322F6" w:rsidP="006322F6">
      <w:pPr>
        <w:jc w:val="both"/>
        <w:rPr>
          <w:sz w:val="24"/>
          <w:szCs w:val="24"/>
        </w:rPr>
      </w:pP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doktori értekezés, annak </w:t>
      </w:r>
      <w:proofErr w:type="spellStart"/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előopponenciára</w:t>
      </w:r>
      <w:proofErr w:type="spellEnd"/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benyújtott változata, illetve a tézisek MS Word,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proofErr w:type="spellStart"/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LaTeX</w:t>
      </w:r>
      <w:proofErr w:type="spellEnd"/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készítendő el, a Doktori Iskola honlapján megadott sablonok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22F6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szerint.</w:t>
      </w:r>
    </w:p>
    <w:sectPr w:rsidR="00E863E7" w:rsidRPr="0063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1604"/>
    <w:multiLevelType w:val="hybridMultilevel"/>
    <w:tmpl w:val="67AC9F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635E9"/>
    <w:multiLevelType w:val="hybridMultilevel"/>
    <w:tmpl w:val="F16A1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F6"/>
    <w:rsid w:val="006322F6"/>
    <w:rsid w:val="00D07A05"/>
    <w:rsid w:val="00E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4985"/>
  <w15:chartTrackingRefBased/>
  <w15:docId w15:val="{D83BD75F-41B2-4438-8086-DFFC86F5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6322F6"/>
  </w:style>
  <w:style w:type="paragraph" w:styleId="Listaszerbekezds">
    <w:name w:val="List Paragraph"/>
    <w:basedOn w:val="Norml"/>
    <w:uiPriority w:val="34"/>
    <w:qFormat/>
    <w:rsid w:val="0063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Györgyi</dc:creator>
  <cp:keywords/>
  <dc:description/>
  <cp:lastModifiedBy>Németh Györgyi</cp:lastModifiedBy>
  <cp:revision>1</cp:revision>
  <dcterms:created xsi:type="dcterms:W3CDTF">2022-02-14T13:25:00Z</dcterms:created>
  <dcterms:modified xsi:type="dcterms:W3CDTF">2022-02-14T13:36:00Z</dcterms:modified>
</cp:coreProperties>
</file>