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A9" w:rsidRPr="000B62ED" w:rsidRDefault="00AA22A9" w:rsidP="00AA22A9">
      <w:pPr>
        <w:pBdr>
          <w:bottom w:val="single" w:sz="4" w:space="1" w:color="auto"/>
        </w:pBd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PTE KTK </w:t>
      </w:r>
      <w:proofErr w:type="spellStart"/>
      <w:r w:rsidR="00C2101E">
        <w:rPr>
          <w:b/>
          <w:color w:val="000000" w:themeColor="text1"/>
        </w:rPr>
        <w:t>Cultura</w:t>
      </w:r>
      <w:proofErr w:type="spellEnd"/>
      <w:r w:rsidR="00C2101E">
        <w:rPr>
          <w:b/>
          <w:color w:val="000000" w:themeColor="text1"/>
        </w:rPr>
        <w:t xml:space="preserve"> </w:t>
      </w:r>
      <w:proofErr w:type="spellStart"/>
      <w:r w:rsidR="00C2101E">
        <w:rPr>
          <w:b/>
          <w:color w:val="000000" w:themeColor="text1"/>
        </w:rPr>
        <w:t>Oeconomica</w:t>
      </w:r>
      <w:proofErr w:type="spellEnd"/>
      <w:r w:rsidR="00C2101E">
        <w:rPr>
          <w:b/>
          <w:color w:val="000000" w:themeColor="text1"/>
        </w:rPr>
        <w:t xml:space="preserve"> Alapítvány</w:t>
      </w:r>
      <w:r w:rsidR="00C2101E">
        <w:rPr>
          <w:b/>
          <w:color w:val="000000" w:themeColor="text1"/>
        </w:rPr>
        <w:tab/>
      </w:r>
      <w:r w:rsidR="00C2101E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>Pályázat 201</w:t>
      </w:r>
      <w:r w:rsidR="001C4D29">
        <w:rPr>
          <w:b/>
          <w:color w:val="000000" w:themeColor="text1"/>
        </w:rPr>
        <w:t>9</w:t>
      </w:r>
      <w:r w:rsidRPr="000B62ED">
        <w:rPr>
          <w:b/>
          <w:color w:val="000000" w:themeColor="text1"/>
        </w:rPr>
        <w:t xml:space="preserve"> </w:t>
      </w:r>
      <w:r w:rsidR="00DD2FB9">
        <w:rPr>
          <w:b/>
          <w:color w:val="000000" w:themeColor="text1"/>
        </w:rPr>
        <w:t>-</w:t>
      </w:r>
      <w:bookmarkStart w:id="0" w:name="_GoBack"/>
      <w:bookmarkEnd w:id="0"/>
      <w:r w:rsidR="005B0A26">
        <w:rPr>
          <w:b/>
          <w:color w:val="000000" w:themeColor="text1"/>
        </w:rPr>
        <w:t xml:space="preserve"> 2</w:t>
      </w:r>
      <w:r w:rsidR="003030BC" w:rsidRPr="000B62ED">
        <w:rPr>
          <w:b/>
          <w:color w:val="000000" w:themeColor="text1"/>
        </w:rPr>
        <w:t xml:space="preserve"> / Hallg</w:t>
      </w:r>
      <w:r w:rsidR="00C2101E">
        <w:rPr>
          <w:b/>
          <w:color w:val="000000" w:themeColor="text1"/>
        </w:rPr>
        <w:t>atók</w:t>
      </w:r>
    </w:p>
    <w:p w:rsidR="00AA22A9" w:rsidRPr="000B62ED" w:rsidRDefault="00AA22A9" w:rsidP="00AA22A9">
      <w:pPr>
        <w:rPr>
          <w:color w:val="000000" w:themeColor="text1"/>
        </w:rPr>
      </w:pPr>
    </w:p>
    <w:p w:rsidR="003F5474" w:rsidRDefault="003F5474" w:rsidP="005D083B">
      <w:pPr>
        <w:rPr>
          <w:b/>
          <w:color w:val="000000" w:themeColor="text1"/>
          <w:sz w:val="28"/>
          <w:szCs w:val="28"/>
        </w:rPr>
      </w:pPr>
    </w:p>
    <w:p w:rsidR="005D083B" w:rsidRPr="000B62ED" w:rsidRDefault="005D083B" w:rsidP="005D083B">
      <w:pPr>
        <w:rPr>
          <w:b/>
          <w:color w:val="000000" w:themeColor="text1"/>
          <w:szCs w:val="28"/>
        </w:rPr>
      </w:pPr>
      <w:r w:rsidRPr="000B62ED">
        <w:rPr>
          <w:b/>
          <w:color w:val="000000" w:themeColor="text1"/>
          <w:sz w:val="28"/>
          <w:szCs w:val="28"/>
        </w:rPr>
        <w:t>Pályázat</w:t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Pr="000B62ED">
        <w:rPr>
          <w:b/>
          <w:color w:val="000000" w:themeColor="text1"/>
          <w:sz w:val="28"/>
          <w:szCs w:val="28"/>
        </w:rPr>
        <w:tab/>
      </w:r>
      <w:r w:rsidR="001C4D29">
        <w:rPr>
          <w:b/>
          <w:color w:val="000000" w:themeColor="text1"/>
          <w:sz w:val="28"/>
          <w:szCs w:val="28"/>
        </w:rPr>
        <w:t>2019</w:t>
      </w:r>
      <w:r>
        <w:rPr>
          <w:b/>
          <w:color w:val="000000" w:themeColor="text1"/>
          <w:sz w:val="28"/>
          <w:szCs w:val="28"/>
        </w:rPr>
        <w:t>-0</w:t>
      </w:r>
      <w:r w:rsidR="005B0A26">
        <w:rPr>
          <w:b/>
          <w:color w:val="000000" w:themeColor="text1"/>
          <w:sz w:val="28"/>
          <w:szCs w:val="28"/>
        </w:rPr>
        <w:t>9-09</w:t>
      </w:r>
    </w:p>
    <w:p w:rsidR="00AA22A9" w:rsidRPr="000B62ED" w:rsidRDefault="00AA22A9" w:rsidP="00AA22A9">
      <w:pPr>
        <w:rPr>
          <w:b/>
          <w:color w:val="000000" w:themeColor="text1"/>
          <w:sz w:val="28"/>
          <w:szCs w:val="28"/>
        </w:rPr>
      </w:pPr>
      <w:r w:rsidRPr="000B62ED">
        <w:rPr>
          <w:b/>
          <w:color w:val="000000" w:themeColor="text1"/>
          <w:sz w:val="28"/>
          <w:szCs w:val="28"/>
        </w:rPr>
        <w:t>hallgatói tevékenységek támogatására (</w:t>
      </w:r>
      <w:r w:rsidR="00DD2FB9">
        <w:rPr>
          <w:b/>
          <w:color w:val="000000" w:themeColor="text1"/>
          <w:sz w:val="28"/>
          <w:szCs w:val="28"/>
        </w:rPr>
        <w:t xml:space="preserve">őszi </w:t>
      </w:r>
      <w:r w:rsidRPr="000B62ED">
        <w:rPr>
          <w:b/>
          <w:color w:val="000000" w:themeColor="text1"/>
          <w:sz w:val="28"/>
          <w:szCs w:val="28"/>
        </w:rPr>
        <w:t>félév)</w:t>
      </w:r>
    </w:p>
    <w:p w:rsidR="00AA22A9" w:rsidRPr="000B62ED" w:rsidRDefault="00AA22A9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color w:val="000000" w:themeColor="text1"/>
        </w:rPr>
      </w:pPr>
      <w:r w:rsidRPr="000B62ED">
        <w:rPr>
          <w:color w:val="000000" w:themeColor="text1"/>
        </w:rPr>
        <w:t xml:space="preserve">Az Alapítvány Kuratóriuma 2012 novemberében „Támogatási Alapelveket” fogadott el. </w:t>
      </w:r>
      <w:r w:rsidRPr="000B62ED">
        <w:rPr>
          <w:color w:val="000000" w:themeColor="text1"/>
        </w:rPr>
        <w:br/>
        <w:t xml:space="preserve">A dokumentum alapján pályázatot írunk ki (a </w:t>
      </w:r>
      <w:r w:rsidR="006910D0">
        <w:rPr>
          <w:color w:val="000000" w:themeColor="text1"/>
        </w:rPr>
        <w:t xml:space="preserve">tőke és </w:t>
      </w:r>
      <w:r w:rsidR="00D8192C" w:rsidRPr="000B62ED">
        <w:rPr>
          <w:color w:val="000000" w:themeColor="text1"/>
        </w:rPr>
        <w:t xml:space="preserve">korábban </w:t>
      </w:r>
      <w:r w:rsidRPr="000B62ED">
        <w:rPr>
          <w:color w:val="000000" w:themeColor="text1"/>
        </w:rPr>
        <w:t xml:space="preserve">beérkezett kamatbevételek </w:t>
      </w:r>
      <w:r w:rsidR="00A17807" w:rsidRPr="000B62ED">
        <w:rPr>
          <w:color w:val="000000" w:themeColor="text1"/>
        </w:rPr>
        <w:t xml:space="preserve">terhére) a Kar képzési-kutatási munkáját </w:t>
      </w:r>
      <w:r w:rsidRPr="000B62ED">
        <w:rPr>
          <w:color w:val="000000" w:themeColor="text1"/>
        </w:rPr>
        <w:t xml:space="preserve">támogató </w:t>
      </w:r>
      <w:r w:rsidR="00A17807" w:rsidRPr="00FD62BF">
        <w:rPr>
          <w:b/>
          <w:color w:val="000000" w:themeColor="text1"/>
        </w:rPr>
        <w:t>öntevékeny</w:t>
      </w:r>
      <w:r w:rsidR="00A17807" w:rsidRPr="000B62ED">
        <w:rPr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hallgatói tevékenységek</w:t>
      </w:r>
      <w:r w:rsidRPr="000B62ED">
        <w:rPr>
          <w:color w:val="000000" w:themeColor="text1"/>
        </w:rPr>
        <w:t xml:space="preserve"> minőségének növelése </w:t>
      </w:r>
      <w:r w:rsidR="00197131">
        <w:rPr>
          <w:color w:val="000000" w:themeColor="text1"/>
        </w:rPr>
        <w:t xml:space="preserve">és </w:t>
      </w:r>
      <w:r w:rsidR="001C4D29">
        <w:rPr>
          <w:color w:val="000000" w:themeColor="text1"/>
        </w:rPr>
        <w:t xml:space="preserve">rászoruló </w:t>
      </w:r>
      <w:r w:rsidR="00197131">
        <w:rPr>
          <w:color w:val="000000" w:themeColor="text1"/>
        </w:rPr>
        <w:t xml:space="preserve">hallgatók </w:t>
      </w:r>
      <w:r w:rsidR="00197131" w:rsidRPr="00197131">
        <w:rPr>
          <w:b/>
          <w:color w:val="000000" w:themeColor="text1"/>
        </w:rPr>
        <w:t>külföldi tapasztalatszerzése</w:t>
      </w:r>
      <w:r w:rsidR="00197131">
        <w:rPr>
          <w:color w:val="000000" w:themeColor="text1"/>
        </w:rPr>
        <w:t xml:space="preserve"> </w:t>
      </w:r>
      <w:r w:rsidRPr="000B62ED">
        <w:rPr>
          <w:color w:val="000000" w:themeColor="text1"/>
        </w:rPr>
        <w:t>érdekében.</w:t>
      </w:r>
    </w:p>
    <w:p w:rsidR="00AA22A9" w:rsidRPr="000B62ED" w:rsidRDefault="00AA22A9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A Kar hallgatói, diákszervezetei, hallgatói csoportjai számára meghirdetett </w:t>
      </w:r>
      <w:r w:rsidR="007202C5">
        <w:rPr>
          <w:b/>
          <w:color w:val="000000" w:themeColor="text1"/>
        </w:rPr>
        <w:br/>
      </w:r>
      <w:r w:rsidRPr="000B62ED">
        <w:rPr>
          <w:b/>
          <w:color w:val="000000" w:themeColor="text1"/>
        </w:rPr>
        <w:t>201</w:t>
      </w:r>
      <w:r w:rsidR="001C4D29">
        <w:rPr>
          <w:b/>
          <w:color w:val="000000" w:themeColor="text1"/>
        </w:rPr>
        <w:t>9</w:t>
      </w:r>
      <w:r w:rsidRPr="000B62ED">
        <w:rPr>
          <w:b/>
          <w:color w:val="000000" w:themeColor="text1"/>
        </w:rPr>
        <w:t>/</w:t>
      </w:r>
      <w:r w:rsidR="005B0A26">
        <w:rPr>
          <w:b/>
          <w:color w:val="000000" w:themeColor="text1"/>
        </w:rPr>
        <w:t>2</w:t>
      </w:r>
      <w:r w:rsidRPr="000B62ED">
        <w:rPr>
          <w:b/>
          <w:color w:val="000000" w:themeColor="text1"/>
        </w:rPr>
        <w:t xml:space="preserve">/Hallgatók </w:t>
      </w:r>
      <w:r w:rsidR="005B0A26">
        <w:rPr>
          <w:b/>
          <w:color w:val="000000" w:themeColor="text1"/>
        </w:rPr>
        <w:t xml:space="preserve">őszi </w:t>
      </w:r>
      <w:r w:rsidRPr="000B62ED">
        <w:rPr>
          <w:b/>
          <w:color w:val="000000" w:themeColor="text1"/>
        </w:rPr>
        <w:t xml:space="preserve">pályázat kategóriái: </w:t>
      </w:r>
    </w:p>
    <w:p w:rsidR="00AA22A9" w:rsidRPr="000B62ED" w:rsidRDefault="00AA22A9" w:rsidP="00AA22A9">
      <w:pPr>
        <w:rPr>
          <w:color w:val="000000" w:themeColor="text1"/>
        </w:rPr>
      </w:pPr>
    </w:p>
    <w:p w:rsidR="00A17807" w:rsidRPr="000B62ED" w:rsidRDefault="00A17807" w:rsidP="00AA22A9">
      <w:pPr>
        <w:rPr>
          <w:b/>
          <w:color w:val="000000" w:themeColor="text1"/>
        </w:rPr>
      </w:pPr>
    </w:p>
    <w:p w:rsidR="005D083B" w:rsidRDefault="00AA22A9" w:rsidP="00AA22A9">
      <w:pPr>
        <w:rPr>
          <w:color w:val="000000" w:themeColor="text1"/>
        </w:rPr>
      </w:pPr>
      <w:r w:rsidRPr="000B62ED">
        <w:rPr>
          <w:b/>
          <w:color w:val="000000" w:themeColor="text1"/>
        </w:rPr>
        <w:t>A</w:t>
      </w:r>
      <w:proofErr w:type="gramStart"/>
      <w:r w:rsidRPr="000B62ED">
        <w:rPr>
          <w:b/>
          <w:color w:val="000000" w:themeColor="text1"/>
        </w:rPr>
        <w:t xml:space="preserve">/ </w:t>
      </w:r>
      <w:r w:rsidR="003B6589" w:rsidRPr="000B62ED">
        <w:rPr>
          <w:b/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Hallgatók</w:t>
      </w:r>
      <w:proofErr w:type="gramEnd"/>
      <w:r w:rsidRPr="000B62ED">
        <w:rPr>
          <w:b/>
          <w:color w:val="000000" w:themeColor="text1"/>
        </w:rPr>
        <w:t xml:space="preserve"> </w:t>
      </w:r>
      <w:r w:rsidR="00A17807" w:rsidRPr="000B62ED">
        <w:rPr>
          <w:b/>
          <w:color w:val="000000" w:themeColor="text1"/>
        </w:rPr>
        <w:t xml:space="preserve">kari szintű, </w:t>
      </w:r>
      <w:r w:rsidRPr="000B62ED">
        <w:rPr>
          <w:b/>
          <w:color w:val="000000" w:themeColor="text1"/>
        </w:rPr>
        <w:t>csoportos tudományos tevékenységének támogatása</w:t>
      </w:r>
      <w:r w:rsidRPr="000B62ED">
        <w:rPr>
          <w:b/>
          <w:color w:val="000000" w:themeColor="text1"/>
        </w:rPr>
        <w:br/>
        <w:t xml:space="preserve">           (</w:t>
      </w:r>
      <w:r w:rsidR="00FD62BF">
        <w:rPr>
          <w:b/>
          <w:color w:val="000000" w:themeColor="text1"/>
        </w:rPr>
        <w:t xml:space="preserve">szakmai rendezvény, </w:t>
      </w:r>
      <w:r w:rsidR="0091629A">
        <w:rPr>
          <w:b/>
          <w:color w:val="000000" w:themeColor="text1"/>
        </w:rPr>
        <w:t xml:space="preserve">tanulmányi verseny, stb.: </w:t>
      </w:r>
      <w:proofErr w:type="spellStart"/>
      <w:r w:rsidR="00FD62BF" w:rsidRPr="00FD62BF">
        <w:rPr>
          <w:b/>
          <w:color w:val="000000" w:themeColor="text1"/>
        </w:rPr>
        <w:t>max</w:t>
      </w:r>
      <w:proofErr w:type="spellEnd"/>
      <w:r w:rsidR="00FD62BF" w:rsidRPr="00FD62BF">
        <w:rPr>
          <w:b/>
          <w:color w:val="000000" w:themeColor="text1"/>
        </w:rPr>
        <w:t>.</w:t>
      </w:r>
      <w:r w:rsidR="00FD62BF">
        <w:rPr>
          <w:color w:val="000000" w:themeColor="text1"/>
        </w:rPr>
        <w:t xml:space="preserve"> </w:t>
      </w:r>
      <w:r w:rsidR="005B0A26">
        <w:rPr>
          <w:b/>
          <w:color w:val="000000" w:themeColor="text1"/>
        </w:rPr>
        <w:t>3</w:t>
      </w:r>
      <w:r w:rsidR="00837414" w:rsidRPr="000B62ED">
        <w:rPr>
          <w:b/>
          <w:color w:val="000000" w:themeColor="text1"/>
        </w:rPr>
        <w:t>00</w:t>
      </w:r>
      <w:r w:rsidR="00A17807" w:rsidRPr="000B62ED">
        <w:rPr>
          <w:color w:val="000000" w:themeColor="text1"/>
        </w:rPr>
        <w:t xml:space="preserve"> </w:t>
      </w:r>
      <w:proofErr w:type="spellStart"/>
      <w:r w:rsidR="00A17807" w:rsidRPr="005D083B">
        <w:rPr>
          <w:b/>
          <w:color w:val="000000" w:themeColor="text1"/>
        </w:rPr>
        <w:t>eFt</w:t>
      </w:r>
      <w:proofErr w:type="spellEnd"/>
      <w:r w:rsidR="003453E9" w:rsidRPr="005D083B">
        <w:rPr>
          <w:b/>
          <w:color w:val="000000" w:themeColor="text1"/>
        </w:rPr>
        <w:t>)</w:t>
      </w:r>
      <w:r w:rsidR="005D083B">
        <w:rPr>
          <w:color w:val="000000" w:themeColor="text1"/>
        </w:rPr>
        <w:br/>
      </w:r>
    </w:p>
    <w:p w:rsidR="00AA22A9" w:rsidRPr="00EA0928" w:rsidRDefault="005D083B" w:rsidP="00337EE6">
      <w:pPr>
        <w:rPr>
          <w:b/>
        </w:rPr>
      </w:pPr>
      <w:r w:rsidRPr="00EA0928">
        <w:rPr>
          <w:b/>
        </w:rPr>
        <w:t xml:space="preserve">B/ </w:t>
      </w:r>
      <w:r w:rsidR="00337EE6" w:rsidRPr="00EA0928">
        <w:rPr>
          <w:b/>
        </w:rPr>
        <w:t>Szociálisan hátrányos helyzetű</w:t>
      </w:r>
      <w:r w:rsidR="005D4816">
        <w:rPr>
          <w:b/>
        </w:rPr>
        <w:t xml:space="preserve">, nappali tagozatos </w:t>
      </w:r>
      <w:r w:rsidR="00337EE6" w:rsidRPr="00EA0928">
        <w:rPr>
          <w:b/>
        </w:rPr>
        <w:t xml:space="preserve">hallgatók </w:t>
      </w:r>
      <w:r w:rsidR="00197131" w:rsidRPr="00EA0928">
        <w:rPr>
          <w:b/>
        </w:rPr>
        <w:t>ERASMUS</w:t>
      </w:r>
      <w:r w:rsidR="00C46F80" w:rsidRPr="00EA0928">
        <w:rPr>
          <w:b/>
        </w:rPr>
        <w:t>+</w:t>
      </w:r>
      <w:r w:rsidR="00197131" w:rsidRPr="00EA0928">
        <w:rPr>
          <w:b/>
        </w:rPr>
        <w:t xml:space="preserve"> </w:t>
      </w:r>
      <w:r w:rsidR="001C4D29">
        <w:rPr>
          <w:b/>
        </w:rPr>
        <w:br/>
        <w:t xml:space="preserve">      </w:t>
      </w:r>
      <w:proofErr w:type="gramStart"/>
      <w:r w:rsidR="001C4D29">
        <w:rPr>
          <w:b/>
        </w:rPr>
        <w:t xml:space="preserve">   </w:t>
      </w:r>
      <w:r w:rsidR="00337EE6" w:rsidRPr="00EA0928">
        <w:rPr>
          <w:b/>
        </w:rPr>
        <w:t>(</w:t>
      </w:r>
      <w:proofErr w:type="gramEnd"/>
      <w:r w:rsidR="00337EE6" w:rsidRPr="00EA0928">
        <w:rPr>
          <w:b/>
        </w:rPr>
        <w:t>vagy más</w:t>
      </w:r>
      <w:r w:rsidR="002607BC" w:rsidRPr="00EA0928">
        <w:rPr>
          <w:b/>
        </w:rPr>
        <w:t>,</w:t>
      </w:r>
      <w:r w:rsidR="001C4D29">
        <w:rPr>
          <w:b/>
        </w:rPr>
        <w:t xml:space="preserve"> </w:t>
      </w:r>
      <w:r w:rsidR="00337EE6" w:rsidRPr="00EA0928">
        <w:rPr>
          <w:b/>
        </w:rPr>
        <w:t>külföldi ösztöndíj</w:t>
      </w:r>
      <w:r w:rsidR="002607BC" w:rsidRPr="00EA0928">
        <w:rPr>
          <w:b/>
        </w:rPr>
        <w:t>as</w:t>
      </w:r>
      <w:r w:rsidR="00C46F80" w:rsidRPr="00EA0928">
        <w:rPr>
          <w:b/>
        </w:rPr>
        <w:t xml:space="preserve">) </w:t>
      </w:r>
      <w:r w:rsidR="00197131" w:rsidRPr="00EA0928">
        <w:rPr>
          <w:b/>
        </w:rPr>
        <w:t>kiutazás</w:t>
      </w:r>
      <w:r w:rsidR="008F4CFD" w:rsidRPr="00EA0928">
        <w:rPr>
          <w:b/>
        </w:rPr>
        <w:t>á</w:t>
      </w:r>
      <w:r w:rsidR="00197131" w:rsidRPr="00EA0928">
        <w:rPr>
          <w:b/>
        </w:rPr>
        <w:t>hoz társuló</w:t>
      </w:r>
      <w:r w:rsidR="006910D0" w:rsidRPr="00EA0928">
        <w:rPr>
          <w:b/>
        </w:rPr>
        <w:t xml:space="preserve"> tevékenységek céljára </w:t>
      </w:r>
      <w:r w:rsidR="00337EE6" w:rsidRPr="00EA0928">
        <w:rPr>
          <w:b/>
        </w:rPr>
        <w:br/>
        <w:t xml:space="preserve">          </w:t>
      </w:r>
      <w:r w:rsidRPr="00EA0928">
        <w:rPr>
          <w:b/>
        </w:rPr>
        <w:t>(</w:t>
      </w:r>
      <w:r w:rsidR="00337EE6" w:rsidRPr="00EA0928">
        <w:rPr>
          <w:b/>
        </w:rPr>
        <w:t xml:space="preserve">utazás, szállás, </w:t>
      </w:r>
      <w:r w:rsidR="006910D0" w:rsidRPr="00EA0928">
        <w:rPr>
          <w:b/>
        </w:rPr>
        <w:t xml:space="preserve">stb.: </w:t>
      </w:r>
      <w:r w:rsidR="00E81B96" w:rsidRPr="00EA0928">
        <w:rPr>
          <w:b/>
        </w:rPr>
        <w:t xml:space="preserve"> </w:t>
      </w:r>
      <w:proofErr w:type="spellStart"/>
      <w:r w:rsidR="006910D0" w:rsidRPr="00EA0928">
        <w:rPr>
          <w:b/>
        </w:rPr>
        <w:t>max</w:t>
      </w:r>
      <w:proofErr w:type="spellEnd"/>
      <w:r w:rsidR="006910D0" w:rsidRPr="00EA0928">
        <w:rPr>
          <w:b/>
        </w:rPr>
        <w:t xml:space="preserve">. </w:t>
      </w:r>
      <w:r w:rsidR="00344065" w:rsidRPr="00EA0928">
        <w:rPr>
          <w:b/>
        </w:rPr>
        <w:t>3</w:t>
      </w:r>
      <w:r w:rsidR="006910D0" w:rsidRPr="00EA0928">
        <w:rPr>
          <w:b/>
        </w:rPr>
        <w:t xml:space="preserve">00 </w:t>
      </w:r>
      <w:proofErr w:type="spellStart"/>
      <w:r w:rsidR="006910D0" w:rsidRPr="00EA0928">
        <w:rPr>
          <w:b/>
        </w:rPr>
        <w:t>eFt</w:t>
      </w:r>
      <w:proofErr w:type="spellEnd"/>
      <w:r w:rsidR="006910D0" w:rsidRPr="00EA0928">
        <w:rPr>
          <w:b/>
        </w:rPr>
        <w:t xml:space="preserve"> keretben) </w:t>
      </w:r>
      <w:r w:rsidR="00AA22A9" w:rsidRPr="00EA0928">
        <w:rPr>
          <w:b/>
        </w:rPr>
        <w:br/>
      </w:r>
    </w:p>
    <w:p w:rsidR="00AA22A9" w:rsidRPr="00EA0928" w:rsidRDefault="00AA22A9" w:rsidP="00AA22A9">
      <w:pPr>
        <w:rPr>
          <w:b/>
        </w:rPr>
      </w:pPr>
    </w:p>
    <w:p w:rsidR="005B0A26" w:rsidRDefault="005B0A26" w:rsidP="005B0A26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>Pályázati határidő: 201</w:t>
      </w:r>
      <w:r>
        <w:rPr>
          <w:b/>
          <w:color w:val="000000" w:themeColor="text1"/>
        </w:rPr>
        <w:t>9 szept. 28-ig</w:t>
      </w:r>
      <w:r w:rsidRPr="000B62ED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ab/>
      </w:r>
      <w:r w:rsidRPr="000B62ED">
        <w:rPr>
          <w:b/>
          <w:color w:val="000000" w:themeColor="text1"/>
        </w:rPr>
        <w:tab/>
        <w:t xml:space="preserve">Döntés: </w:t>
      </w:r>
      <w:r>
        <w:rPr>
          <w:b/>
          <w:color w:val="000000" w:themeColor="text1"/>
        </w:rPr>
        <w:t>2019 október 4</w:t>
      </w:r>
    </w:p>
    <w:p w:rsidR="005B0A26" w:rsidRDefault="005B0A26" w:rsidP="005B0A26">
      <w:pPr>
        <w:rPr>
          <w:b/>
          <w:color w:val="000000" w:themeColor="text1"/>
        </w:rPr>
      </w:pPr>
    </w:p>
    <w:p w:rsidR="00D8192C" w:rsidRPr="000B62ED" w:rsidRDefault="00D8192C" w:rsidP="00D8192C">
      <w:pPr>
        <w:rPr>
          <w:b/>
          <w:color w:val="000000" w:themeColor="text1"/>
        </w:rPr>
      </w:pPr>
    </w:p>
    <w:p w:rsidR="00AA22A9" w:rsidRPr="000B62ED" w:rsidRDefault="00AA22A9" w:rsidP="00AA22A9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Forma: </w:t>
      </w:r>
      <w:r w:rsidR="00D8192C" w:rsidRPr="000B62ED">
        <w:rPr>
          <w:b/>
          <w:color w:val="000000" w:themeColor="text1"/>
        </w:rPr>
        <w:t>A website-</w:t>
      </w:r>
      <w:proofErr w:type="spellStart"/>
      <w:r w:rsidR="00D8192C" w:rsidRPr="000B62ED">
        <w:rPr>
          <w:b/>
          <w:color w:val="000000" w:themeColor="text1"/>
        </w:rPr>
        <w:t>ról</w:t>
      </w:r>
      <w:proofErr w:type="spellEnd"/>
      <w:r w:rsidR="00D8192C" w:rsidRPr="000B62ED">
        <w:rPr>
          <w:b/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letölthető pályázati Adatlap, diákszervezet</w:t>
      </w:r>
      <w:r w:rsidR="00D8192C" w:rsidRPr="000B62ED">
        <w:rPr>
          <w:b/>
          <w:color w:val="000000" w:themeColor="text1"/>
        </w:rPr>
        <w:t xml:space="preserve">i </w:t>
      </w:r>
      <w:r w:rsidRPr="000B62ED">
        <w:rPr>
          <w:b/>
          <w:color w:val="000000" w:themeColor="text1"/>
        </w:rPr>
        <w:t>/</w:t>
      </w:r>
      <w:r w:rsidR="00D8192C" w:rsidRPr="000B62ED">
        <w:rPr>
          <w:b/>
          <w:color w:val="000000" w:themeColor="text1"/>
        </w:rPr>
        <w:t xml:space="preserve"> </w:t>
      </w:r>
      <w:r w:rsidRPr="000B62ED">
        <w:rPr>
          <w:b/>
          <w:color w:val="000000" w:themeColor="text1"/>
        </w:rPr>
        <w:t>oktatói és más ajánlással, előírt költségvetési tervezettel</w:t>
      </w:r>
      <w:r w:rsidR="00A40423" w:rsidRPr="000B62ED">
        <w:rPr>
          <w:b/>
          <w:color w:val="000000" w:themeColor="text1"/>
        </w:rPr>
        <w:t>, megjelölve a társ-finanszírozás forrásait</w:t>
      </w:r>
      <w:r w:rsidR="00D8192C" w:rsidRPr="000B62ED">
        <w:rPr>
          <w:b/>
          <w:color w:val="000000" w:themeColor="text1"/>
        </w:rPr>
        <w:t>.</w:t>
      </w:r>
      <w:r w:rsidR="0091629A">
        <w:rPr>
          <w:b/>
          <w:color w:val="000000" w:themeColor="text1"/>
        </w:rPr>
        <w:br/>
      </w:r>
    </w:p>
    <w:p w:rsidR="00A17807" w:rsidRPr="000B62ED" w:rsidRDefault="00A17807" w:rsidP="00AA22A9">
      <w:pPr>
        <w:rPr>
          <w:b/>
          <w:color w:val="000000" w:themeColor="text1"/>
        </w:rPr>
      </w:pPr>
    </w:p>
    <w:p w:rsidR="00AA22A9" w:rsidRPr="000B62ED" w:rsidRDefault="00AA22A9" w:rsidP="00AA22A9">
      <w:pPr>
        <w:rPr>
          <w:b/>
          <w:color w:val="000000" w:themeColor="text1"/>
        </w:rPr>
      </w:pPr>
      <w:r w:rsidRPr="000B62ED">
        <w:rPr>
          <w:b/>
          <w:color w:val="000000" w:themeColor="text1"/>
        </w:rPr>
        <w:t xml:space="preserve">Az elbírálás módja: </w:t>
      </w:r>
    </w:p>
    <w:p w:rsidR="00A17807" w:rsidRPr="000B62ED" w:rsidRDefault="00A17807" w:rsidP="00AA22A9">
      <w:pPr>
        <w:rPr>
          <w:color w:val="000000" w:themeColor="text1"/>
        </w:rPr>
      </w:pPr>
    </w:p>
    <w:p w:rsidR="004C5333" w:rsidRPr="000B62ED" w:rsidRDefault="004C5333" w:rsidP="004C5333">
      <w:pPr>
        <w:rPr>
          <w:color w:val="000000" w:themeColor="text1"/>
        </w:rPr>
      </w:pPr>
      <w:r w:rsidRPr="000B62ED">
        <w:rPr>
          <w:color w:val="000000" w:themeColor="text1"/>
        </w:rPr>
        <w:t>A benyújtott pályázatokat a COA Kuratóriuma bírálja el (</w:t>
      </w:r>
      <w:r w:rsidRPr="004C5333">
        <w:rPr>
          <w:color w:val="000000" w:themeColor="text1"/>
        </w:rPr>
        <w:t xml:space="preserve">Szociális és Gyermekvédelmi Főigazgatóság, </w:t>
      </w:r>
      <w:r w:rsidRPr="000B62ED">
        <w:rPr>
          <w:color w:val="000000" w:themeColor="text1"/>
        </w:rPr>
        <w:t xml:space="preserve">Allianz Zrt és PTE KTK képviselők). </w:t>
      </w:r>
    </w:p>
    <w:p w:rsidR="008776FA" w:rsidRPr="000B62ED" w:rsidRDefault="008776FA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color w:val="000000" w:themeColor="text1"/>
        </w:rPr>
      </w:pPr>
    </w:p>
    <w:p w:rsidR="00A17807" w:rsidRDefault="00A17807" w:rsidP="00AA22A9">
      <w:pPr>
        <w:rPr>
          <w:color w:val="000000" w:themeColor="text1"/>
        </w:rPr>
      </w:pPr>
    </w:p>
    <w:p w:rsidR="003F5474" w:rsidRPr="000B62ED" w:rsidRDefault="003F5474" w:rsidP="00AA22A9">
      <w:pPr>
        <w:rPr>
          <w:color w:val="000000" w:themeColor="text1"/>
        </w:rPr>
      </w:pPr>
    </w:p>
    <w:p w:rsidR="002F5EEB" w:rsidRPr="000B62ED" w:rsidRDefault="002F5EEB" w:rsidP="002F5EEB">
      <w:pPr>
        <w:rPr>
          <w:color w:val="000000" w:themeColor="text1"/>
        </w:rPr>
      </w:pPr>
      <w:r w:rsidRPr="000B62ED">
        <w:rPr>
          <w:color w:val="000000" w:themeColor="text1"/>
        </w:rPr>
        <w:t>Pécs, 201</w:t>
      </w:r>
      <w:r w:rsidR="001C4D29">
        <w:rPr>
          <w:color w:val="000000" w:themeColor="text1"/>
        </w:rPr>
        <w:t>9</w:t>
      </w:r>
      <w:r w:rsidR="007202C5">
        <w:rPr>
          <w:color w:val="000000" w:themeColor="text1"/>
        </w:rPr>
        <w:t xml:space="preserve"> </w:t>
      </w:r>
      <w:r w:rsidR="005B0A26">
        <w:rPr>
          <w:color w:val="000000" w:themeColor="text1"/>
        </w:rPr>
        <w:t>szeptember 9</w:t>
      </w:r>
      <w:r w:rsidR="00033935">
        <w:rPr>
          <w:color w:val="000000" w:themeColor="text1"/>
        </w:rPr>
        <w:t>-é</w:t>
      </w:r>
      <w:r w:rsidRPr="000B62ED">
        <w:rPr>
          <w:color w:val="000000" w:themeColor="text1"/>
        </w:rPr>
        <w:t>n</w:t>
      </w:r>
    </w:p>
    <w:p w:rsidR="00AA22A9" w:rsidRPr="000B62ED" w:rsidRDefault="00AA22A9" w:rsidP="00AA22A9">
      <w:pPr>
        <w:rPr>
          <w:color w:val="000000" w:themeColor="text1"/>
        </w:rPr>
      </w:pPr>
    </w:p>
    <w:p w:rsidR="00AA22A9" w:rsidRPr="000B62ED" w:rsidRDefault="00AA22A9" w:rsidP="00AA22A9">
      <w:pPr>
        <w:rPr>
          <w:color w:val="000000" w:themeColor="text1"/>
        </w:rPr>
      </w:pPr>
      <w:r w:rsidRPr="000B62ED">
        <w:rPr>
          <w:color w:val="000000" w:themeColor="text1"/>
        </w:rPr>
        <w:tab/>
      </w:r>
      <w:r w:rsidRPr="000B62ED">
        <w:rPr>
          <w:color w:val="000000" w:themeColor="text1"/>
        </w:rPr>
        <w:tab/>
        <w:t xml:space="preserve">                                                   </w:t>
      </w:r>
      <w:r w:rsidRPr="000B62ED">
        <w:rPr>
          <w:noProof/>
          <w:color w:val="000000" w:themeColor="text1"/>
        </w:rPr>
        <w:drawing>
          <wp:inline distT="0" distB="0" distL="0" distR="0" wp14:anchorId="50C6F020" wp14:editId="7AF6E5A5">
            <wp:extent cx="1581150" cy="514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A9" w:rsidRPr="000B62ED" w:rsidRDefault="0091629A" w:rsidP="00AA22A9">
      <w:pPr>
        <w:ind w:left="4956"/>
        <w:rPr>
          <w:color w:val="000000" w:themeColor="text1"/>
        </w:rPr>
      </w:pPr>
      <w:r>
        <w:rPr>
          <w:color w:val="000000" w:themeColor="text1"/>
        </w:rPr>
        <w:t xml:space="preserve">Dr. </w:t>
      </w:r>
      <w:r w:rsidR="00AA22A9" w:rsidRPr="000B62ED">
        <w:rPr>
          <w:color w:val="000000" w:themeColor="text1"/>
        </w:rPr>
        <w:t xml:space="preserve">Dobay Péter </w:t>
      </w:r>
    </w:p>
    <w:p w:rsidR="00AA22A9" w:rsidRPr="000B62ED" w:rsidRDefault="002F5EEB" w:rsidP="00AA22A9">
      <w:pPr>
        <w:ind w:left="4248" w:firstLine="708"/>
        <w:rPr>
          <w:color w:val="000000" w:themeColor="text1"/>
        </w:rPr>
      </w:pPr>
      <w:r>
        <w:rPr>
          <w:color w:val="000000" w:themeColor="text1"/>
        </w:rPr>
        <w:t>kuratóriumi elnök</w:t>
      </w:r>
      <w:r w:rsidR="00AA22A9" w:rsidRPr="000B62ED">
        <w:rPr>
          <w:color w:val="000000" w:themeColor="text1"/>
        </w:rPr>
        <w:tab/>
      </w:r>
      <w:r w:rsidR="00AA22A9" w:rsidRPr="000B62ED">
        <w:rPr>
          <w:color w:val="000000" w:themeColor="text1"/>
        </w:rPr>
        <w:tab/>
      </w:r>
      <w:r w:rsidR="00AA22A9" w:rsidRPr="000B62ED">
        <w:rPr>
          <w:color w:val="000000" w:themeColor="text1"/>
        </w:rPr>
        <w:tab/>
      </w:r>
    </w:p>
    <w:p w:rsidR="00147B03" w:rsidRPr="000B62ED" w:rsidRDefault="00147B03">
      <w:pPr>
        <w:rPr>
          <w:color w:val="000000" w:themeColor="text1"/>
        </w:rPr>
      </w:pPr>
    </w:p>
    <w:sectPr w:rsidR="00147B03" w:rsidRPr="000B62ED" w:rsidSect="00E213F3">
      <w:footerReference w:type="default" r:id="rId8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75" w:rsidRDefault="00954075" w:rsidP="007F7874">
      <w:r>
        <w:separator/>
      </w:r>
    </w:p>
  </w:endnote>
  <w:endnote w:type="continuationSeparator" w:id="0">
    <w:p w:rsidR="00954075" w:rsidRDefault="00954075" w:rsidP="007F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74" w:rsidRDefault="007F7874" w:rsidP="007F7874">
    <w:pPr>
      <w:pStyle w:val="llb"/>
      <w:pBdr>
        <w:top w:val="single" w:sz="4" w:space="1" w:color="auto"/>
      </w:pBdr>
      <w:jc w:val="center"/>
    </w:pPr>
    <w:r>
      <w:rPr>
        <w:sz w:val="20"/>
      </w:rPr>
      <w:t xml:space="preserve">* </w:t>
    </w:r>
    <w:hyperlink r:id="rId1" w:history="1">
      <w:r w:rsidRPr="00105BF5">
        <w:rPr>
          <w:sz w:val="20"/>
        </w:rPr>
        <w:t>cultura@ktk.pte.hu</w:t>
      </w:r>
    </w:hyperlink>
    <w:r w:rsidRPr="00105BF5">
      <w:rPr>
        <w:sz w:val="20"/>
      </w:rPr>
      <w:t xml:space="preserve">, Klesch Gábor: 72/501-599(23665)   </w:t>
    </w:r>
    <w:r>
      <w:rPr>
        <w:sz w:val="20"/>
      </w:rPr>
      <w:t xml:space="preserve">* </w:t>
    </w:r>
    <w:hyperlink r:id="rId2" w:history="1">
      <w:r w:rsidR="007835FE" w:rsidRPr="00B827D3">
        <w:rPr>
          <w:rStyle w:val="Hiperhivatkozs"/>
          <w:sz w:val="20"/>
        </w:rPr>
        <w:t>http://ktk.pte.hu/karunkrol/coa/palyazatok</w:t>
      </w:r>
    </w:hyperlink>
    <w:r w:rsidR="007835FE">
      <w:rPr>
        <w:sz w:val="20"/>
      </w:rPr>
      <w:t xml:space="preserve"> </w:t>
    </w:r>
    <w:r w:rsidRPr="00105BF5">
      <w:rPr>
        <w:sz w:val="20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75" w:rsidRDefault="00954075" w:rsidP="007F7874">
      <w:r>
        <w:separator/>
      </w:r>
    </w:p>
  </w:footnote>
  <w:footnote w:type="continuationSeparator" w:id="0">
    <w:p w:rsidR="00954075" w:rsidRDefault="00954075" w:rsidP="007F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81D"/>
    <w:multiLevelType w:val="hybridMultilevel"/>
    <w:tmpl w:val="F8E657C8"/>
    <w:lvl w:ilvl="0" w:tplc="6284E2F4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0A4"/>
    <w:multiLevelType w:val="hybridMultilevel"/>
    <w:tmpl w:val="EF42764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A6E"/>
    <w:multiLevelType w:val="hybridMultilevel"/>
    <w:tmpl w:val="6A1C218C"/>
    <w:lvl w:ilvl="0" w:tplc="1D8263B4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0D676A9"/>
    <w:multiLevelType w:val="hybridMultilevel"/>
    <w:tmpl w:val="CB6EDD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016C"/>
    <w:multiLevelType w:val="hybridMultilevel"/>
    <w:tmpl w:val="64F693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668"/>
    <w:multiLevelType w:val="hybridMultilevel"/>
    <w:tmpl w:val="3F82EEA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8740C"/>
    <w:multiLevelType w:val="hybridMultilevel"/>
    <w:tmpl w:val="9D86AF7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4BB2"/>
    <w:multiLevelType w:val="hybridMultilevel"/>
    <w:tmpl w:val="2EAE3510"/>
    <w:lvl w:ilvl="0" w:tplc="B1243538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2D12552"/>
    <w:multiLevelType w:val="hybridMultilevel"/>
    <w:tmpl w:val="4154A71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47E87"/>
    <w:multiLevelType w:val="hybridMultilevel"/>
    <w:tmpl w:val="8B0CBCE8"/>
    <w:lvl w:ilvl="0" w:tplc="D090C7E0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68064AD"/>
    <w:multiLevelType w:val="hybridMultilevel"/>
    <w:tmpl w:val="B0E4A23A"/>
    <w:lvl w:ilvl="0" w:tplc="1E4CA0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A9"/>
    <w:rsid w:val="00012E22"/>
    <w:rsid w:val="00014577"/>
    <w:rsid w:val="000232F7"/>
    <w:rsid w:val="00026404"/>
    <w:rsid w:val="00033935"/>
    <w:rsid w:val="00061D38"/>
    <w:rsid w:val="00062E79"/>
    <w:rsid w:val="000B62ED"/>
    <w:rsid w:val="000D755E"/>
    <w:rsid w:val="000E7C11"/>
    <w:rsid w:val="001067B2"/>
    <w:rsid w:val="00112C9B"/>
    <w:rsid w:val="00121EBB"/>
    <w:rsid w:val="00124102"/>
    <w:rsid w:val="00141BBC"/>
    <w:rsid w:val="00144022"/>
    <w:rsid w:val="00147B03"/>
    <w:rsid w:val="0017494E"/>
    <w:rsid w:val="00186398"/>
    <w:rsid w:val="00197131"/>
    <w:rsid w:val="00197192"/>
    <w:rsid w:val="001B7E7A"/>
    <w:rsid w:val="001C4D29"/>
    <w:rsid w:val="0022625E"/>
    <w:rsid w:val="00232B57"/>
    <w:rsid w:val="00246BD3"/>
    <w:rsid w:val="002607BC"/>
    <w:rsid w:val="0026788D"/>
    <w:rsid w:val="00277C0C"/>
    <w:rsid w:val="002D129C"/>
    <w:rsid w:val="002D36A1"/>
    <w:rsid w:val="002E2E69"/>
    <w:rsid w:val="002F5EEB"/>
    <w:rsid w:val="003030BC"/>
    <w:rsid w:val="003372F5"/>
    <w:rsid w:val="00337EE6"/>
    <w:rsid w:val="00344065"/>
    <w:rsid w:val="003453E9"/>
    <w:rsid w:val="00361D85"/>
    <w:rsid w:val="003673B3"/>
    <w:rsid w:val="003B6589"/>
    <w:rsid w:val="003E64BC"/>
    <w:rsid w:val="003F5474"/>
    <w:rsid w:val="0041390C"/>
    <w:rsid w:val="004459D5"/>
    <w:rsid w:val="00474F7C"/>
    <w:rsid w:val="004C5333"/>
    <w:rsid w:val="0050754B"/>
    <w:rsid w:val="005179AC"/>
    <w:rsid w:val="00523DD7"/>
    <w:rsid w:val="005400AA"/>
    <w:rsid w:val="005530E6"/>
    <w:rsid w:val="005B0A26"/>
    <w:rsid w:val="005B53A0"/>
    <w:rsid w:val="005C510E"/>
    <w:rsid w:val="005D083B"/>
    <w:rsid w:val="005D4816"/>
    <w:rsid w:val="005E6FB6"/>
    <w:rsid w:val="005F2C27"/>
    <w:rsid w:val="00643097"/>
    <w:rsid w:val="00646D04"/>
    <w:rsid w:val="006773BF"/>
    <w:rsid w:val="006910D0"/>
    <w:rsid w:val="006A0D68"/>
    <w:rsid w:val="006C2106"/>
    <w:rsid w:val="006D3D98"/>
    <w:rsid w:val="006E301B"/>
    <w:rsid w:val="006F6437"/>
    <w:rsid w:val="007044D5"/>
    <w:rsid w:val="007202C5"/>
    <w:rsid w:val="00722BDB"/>
    <w:rsid w:val="00732354"/>
    <w:rsid w:val="007835FE"/>
    <w:rsid w:val="007A6959"/>
    <w:rsid w:val="007C07A4"/>
    <w:rsid w:val="007C0BF0"/>
    <w:rsid w:val="007C7079"/>
    <w:rsid w:val="007D3A40"/>
    <w:rsid w:val="007F7874"/>
    <w:rsid w:val="008123B0"/>
    <w:rsid w:val="0082061F"/>
    <w:rsid w:val="00837414"/>
    <w:rsid w:val="00847760"/>
    <w:rsid w:val="008662E2"/>
    <w:rsid w:val="00875BAE"/>
    <w:rsid w:val="008776FA"/>
    <w:rsid w:val="008C667A"/>
    <w:rsid w:val="008D19AB"/>
    <w:rsid w:val="008E084C"/>
    <w:rsid w:val="008E1D1E"/>
    <w:rsid w:val="008F4CFD"/>
    <w:rsid w:val="00905B4A"/>
    <w:rsid w:val="00907D9C"/>
    <w:rsid w:val="00915813"/>
    <w:rsid w:val="0091629A"/>
    <w:rsid w:val="009403DC"/>
    <w:rsid w:val="00954075"/>
    <w:rsid w:val="00970B9D"/>
    <w:rsid w:val="009B529E"/>
    <w:rsid w:val="009D4160"/>
    <w:rsid w:val="009E63DE"/>
    <w:rsid w:val="00A139EC"/>
    <w:rsid w:val="00A17807"/>
    <w:rsid w:val="00A17B9C"/>
    <w:rsid w:val="00A40423"/>
    <w:rsid w:val="00A46100"/>
    <w:rsid w:val="00A91BF1"/>
    <w:rsid w:val="00A926A8"/>
    <w:rsid w:val="00A93834"/>
    <w:rsid w:val="00AA22A9"/>
    <w:rsid w:val="00AA622D"/>
    <w:rsid w:val="00AE1356"/>
    <w:rsid w:val="00AE37DE"/>
    <w:rsid w:val="00AE6843"/>
    <w:rsid w:val="00B12ECB"/>
    <w:rsid w:val="00B21989"/>
    <w:rsid w:val="00B33B2C"/>
    <w:rsid w:val="00B40B76"/>
    <w:rsid w:val="00B6527C"/>
    <w:rsid w:val="00BD0DF6"/>
    <w:rsid w:val="00BE5095"/>
    <w:rsid w:val="00BF7FDC"/>
    <w:rsid w:val="00C16553"/>
    <w:rsid w:val="00C2101E"/>
    <w:rsid w:val="00C26294"/>
    <w:rsid w:val="00C26F38"/>
    <w:rsid w:val="00C46F80"/>
    <w:rsid w:val="00C8012A"/>
    <w:rsid w:val="00C9354E"/>
    <w:rsid w:val="00CB3BFA"/>
    <w:rsid w:val="00CB3D96"/>
    <w:rsid w:val="00CB71FC"/>
    <w:rsid w:val="00CC45C9"/>
    <w:rsid w:val="00CF21BB"/>
    <w:rsid w:val="00D31461"/>
    <w:rsid w:val="00D5407B"/>
    <w:rsid w:val="00D5774B"/>
    <w:rsid w:val="00D8192C"/>
    <w:rsid w:val="00D846F3"/>
    <w:rsid w:val="00DB5E5E"/>
    <w:rsid w:val="00DC7E72"/>
    <w:rsid w:val="00DD2FB9"/>
    <w:rsid w:val="00DF0F80"/>
    <w:rsid w:val="00E07992"/>
    <w:rsid w:val="00E16F22"/>
    <w:rsid w:val="00E213F3"/>
    <w:rsid w:val="00E57091"/>
    <w:rsid w:val="00E81B96"/>
    <w:rsid w:val="00E96C97"/>
    <w:rsid w:val="00EA0928"/>
    <w:rsid w:val="00ED1EF8"/>
    <w:rsid w:val="00EF5276"/>
    <w:rsid w:val="00F1068C"/>
    <w:rsid w:val="00F409DD"/>
    <w:rsid w:val="00F838D4"/>
    <w:rsid w:val="00F83C05"/>
    <w:rsid w:val="00F939FC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5E05"/>
  <w15:docId w15:val="{37EE7CB4-3AF0-48AE-AA3E-FF1AFAC1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22A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03DC"/>
    <w:pPr>
      <w:keepNext/>
      <w:outlineLvl w:val="0"/>
    </w:pPr>
    <w:rPr>
      <w:rFonts w:eastAsiaTheme="majorEastAsia" w:cstheme="majorBidi"/>
      <w:sz w:val="32"/>
      <w:szCs w:val="32"/>
      <w:lang w:val="en-GB"/>
    </w:rPr>
  </w:style>
  <w:style w:type="paragraph" w:styleId="Cmsor2">
    <w:name w:val="heading 2"/>
    <w:basedOn w:val="Norml"/>
    <w:next w:val="Norml"/>
    <w:link w:val="Cmsor2Char"/>
    <w:qFormat/>
    <w:rsid w:val="009403DC"/>
    <w:pPr>
      <w:keepNext/>
      <w:jc w:val="center"/>
      <w:outlineLvl w:val="1"/>
    </w:pPr>
    <w:rPr>
      <w:rFonts w:eastAsiaTheme="majorEastAsia" w:cstheme="majorBidi"/>
      <w:b/>
      <w:bCs/>
      <w:i/>
      <w:iCs/>
      <w:sz w:val="32"/>
      <w:szCs w:val="32"/>
      <w:lang w:val="en-GB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749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4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74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749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749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174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74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494E"/>
    <w:rPr>
      <w:rFonts w:eastAsiaTheme="majorEastAsia" w:cstheme="majorBidi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rsid w:val="0017494E"/>
    <w:rPr>
      <w:rFonts w:eastAsiaTheme="majorEastAsia" w:cstheme="majorBidi"/>
      <w:b/>
      <w:bCs/>
      <w:i/>
      <w:iCs/>
      <w:sz w:val="32"/>
      <w:szCs w:val="32"/>
      <w:lang w:val="en-GB"/>
    </w:rPr>
  </w:style>
  <w:style w:type="character" w:customStyle="1" w:styleId="Cmsor3Char">
    <w:name w:val="Címsor 3 Char"/>
    <w:basedOn w:val="Bekezdsalapbettpusa"/>
    <w:link w:val="Cmsor3"/>
    <w:semiHidden/>
    <w:rsid w:val="001749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Cmsor4Char">
    <w:name w:val="Címsor 4 Char"/>
    <w:basedOn w:val="Bekezdsalapbettpusa"/>
    <w:link w:val="Cmsor4"/>
    <w:semiHidden/>
    <w:rsid w:val="001749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semiHidden/>
    <w:rsid w:val="00174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semiHidden/>
    <w:rsid w:val="001749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Cmsor7Char">
    <w:name w:val="Címsor 7 Char"/>
    <w:basedOn w:val="Bekezdsalapbettpusa"/>
    <w:link w:val="Cmsor7"/>
    <w:semiHidden/>
    <w:rsid w:val="001749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semiHidden/>
    <w:rsid w:val="0017494E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Cmsor9Char">
    <w:name w:val="Címsor 9 Char"/>
    <w:basedOn w:val="Bekezdsalapbettpusa"/>
    <w:link w:val="Cmsor9"/>
    <w:semiHidden/>
    <w:rsid w:val="0017494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Kiemels2">
    <w:name w:val="Strong"/>
    <w:qFormat/>
    <w:rsid w:val="0017494E"/>
    <w:rPr>
      <w:b/>
      <w:bCs/>
    </w:rPr>
  </w:style>
  <w:style w:type="character" w:styleId="Kiemels">
    <w:name w:val="Emphasis"/>
    <w:qFormat/>
    <w:rsid w:val="0017494E"/>
    <w:rPr>
      <w:i/>
      <w:iCs/>
    </w:rPr>
  </w:style>
  <w:style w:type="paragraph" w:styleId="Listaszerbekezds">
    <w:name w:val="List Paragraph"/>
    <w:basedOn w:val="Norml"/>
    <w:uiPriority w:val="34"/>
    <w:qFormat/>
    <w:rsid w:val="009403DC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1749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74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lcm">
    <w:name w:val="Subtitle"/>
    <w:basedOn w:val="Norml"/>
    <w:next w:val="Norml"/>
    <w:link w:val="AlcmChar"/>
    <w:qFormat/>
    <w:rsid w:val="001749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1749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incstrkz">
    <w:name w:val="No Spacing"/>
    <w:basedOn w:val="Norml"/>
    <w:uiPriority w:val="1"/>
    <w:qFormat/>
    <w:rsid w:val="0017494E"/>
  </w:style>
  <w:style w:type="paragraph" w:styleId="Idzet">
    <w:name w:val="Quote"/>
    <w:basedOn w:val="Norml"/>
    <w:next w:val="Norml"/>
    <w:link w:val="IdzetChar"/>
    <w:uiPriority w:val="29"/>
    <w:qFormat/>
    <w:rsid w:val="0017494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7494E"/>
    <w:rPr>
      <w:i/>
      <w:iCs/>
      <w:color w:val="000000" w:themeColor="text1"/>
      <w:sz w:val="24"/>
      <w:szCs w:val="24"/>
      <w:lang w:val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74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7494E"/>
    <w:rPr>
      <w:b/>
      <w:bCs/>
      <w:i/>
      <w:iCs/>
      <w:color w:val="4F81BD" w:themeColor="accent1"/>
      <w:sz w:val="24"/>
      <w:szCs w:val="24"/>
      <w:lang w:val="en-US"/>
    </w:rPr>
  </w:style>
  <w:style w:type="character" w:styleId="Finomkiemels">
    <w:name w:val="Subtle Emphasis"/>
    <w:uiPriority w:val="19"/>
    <w:qFormat/>
    <w:rsid w:val="0017494E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17494E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17494E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17494E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17494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7494E"/>
    <w:pPr>
      <w:keepLines/>
      <w:spacing w:before="480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val="en-US"/>
    </w:rPr>
  </w:style>
  <w:style w:type="character" w:styleId="Hiperhivatkozs">
    <w:name w:val="Hyperlink"/>
    <w:basedOn w:val="Bekezdsalapbettpusa"/>
    <w:uiPriority w:val="99"/>
    <w:unhideWhenUsed/>
    <w:rsid w:val="003453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B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B57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F78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787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8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87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tk.pte.hu/karunkrol/coa/palyazatok" TargetMode="External"/><Relationship Id="rId1" Type="http://schemas.openxmlformats.org/officeDocument/2006/relationships/hyperlink" Target="mailto:cultura@k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Szukasvili</dc:creator>
  <cp:lastModifiedBy>Dobay Péter</cp:lastModifiedBy>
  <cp:revision>2</cp:revision>
  <dcterms:created xsi:type="dcterms:W3CDTF">2019-09-16T09:58:00Z</dcterms:created>
  <dcterms:modified xsi:type="dcterms:W3CDTF">2019-09-16T09:58:00Z</dcterms:modified>
</cp:coreProperties>
</file>