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2473E75D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5234A6">
        <w:rPr>
          <w:b/>
          <w:bCs/>
          <w:sz w:val="32"/>
          <w:szCs w:val="32"/>
        </w:rPr>
        <w:t>20</w:t>
      </w:r>
      <w:r w:rsidR="001C5F47">
        <w:rPr>
          <w:b/>
          <w:bCs/>
          <w:sz w:val="32"/>
          <w:szCs w:val="32"/>
        </w:rPr>
        <w:t>2</w:t>
      </w:r>
      <w:r w:rsidR="00964599">
        <w:rPr>
          <w:b/>
          <w:bCs/>
          <w:sz w:val="32"/>
          <w:szCs w:val="32"/>
        </w:rPr>
        <w:t>1</w:t>
      </w:r>
      <w:r w:rsidR="00F9367E" w:rsidRPr="005234A6">
        <w:rPr>
          <w:b/>
          <w:bCs/>
          <w:sz w:val="32"/>
          <w:szCs w:val="32"/>
        </w:rPr>
        <w:t xml:space="preserve">. </w:t>
      </w:r>
      <w:r w:rsidR="0077701C">
        <w:rPr>
          <w:b/>
          <w:bCs/>
          <w:sz w:val="32"/>
          <w:szCs w:val="32"/>
        </w:rPr>
        <w:t>július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0B5CCE92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</w:t>
      </w:r>
      <w:r w:rsidR="003556EA">
        <w:t>, az MTA levelező tagja</w:t>
      </w:r>
      <w:r w:rsidRPr="005234A6">
        <w:t xml:space="preserve">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="0077701C">
        <w:t xml:space="preserve">, jelenleg </w:t>
      </w:r>
      <w:r w:rsidR="004006C5">
        <w:t>Dr</w:t>
      </w:r>
      <w:r w:rsidR="0077701C">
        <w:t xml:space="preserve">. Szerb László </w:t>
      </w:r>
      <w:r w:rsidR="004006C5">
        <w:t xml:space="preserve">egyetemi tanár </w:t>
      </w:r>
      <w:r w:rsidR="0077701C">
        <w:t xml:space="preserve">megbízott vezetésével. </w:t>
      </w:r>
    </w:p>
    <w:p w14:paraId="525E5769" w14:textId="77777777" w:rsidR="0087391B" w:rsidRPr="005234A6" w:rsidRDefault="0087391B">
      <w:pPr>
        <w:spacing w:line="360" w:lineRule="atLeast"/>
      </w:pPr>
    </w:p>
    <w:p w14:paraId="2B95C818" w14:textId="00A8197E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A doktori képzésre pályázat útján lehet jelentkezni. Az 202</w:t>
      </w:r>
      <w:r w:rsidR="00964599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964599"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>. tanévre vonatkozó pályázatokat a Pécsi Tudományegyetem honlapján:</w:t>
      </w:r>
    </w:p>
    <w:p w14:paraId="2C2A09DA" w14:textId="77777777" w:rsidR="00C10212" w:rsidRPr="00C10212" w:rsidRDefault="004006C5" w:rsidP="00C10212">
      <w:pPr>
        <w:pStyle w:val="NormlWeb"/>
        <w:jc w:val="center"/>
        <w:rPr>
          <w:color w:val="000000"/>
        </w:rPr>
      </w:pPr>
      <w:hyperlink r:id="rId10" w:history="1">
        <w:r w:rsidR="00C10212" w:rsidRPr="00C10212">
          <w:rPr>
            <w:rStyle w:val="Hiperhivatkozs"/>
            <w:rFonts w:eastAsia="MS Mincho"/>
            <w:b/>
            <w:bCs/>
            <w:sz w:val="28"/>
            <w:szCs w:val="28"/>
          </w:rPr>
          <w:t>https://pte.hu/hu/jelentkezes-doktori-kepzesre</w:t>
        </w:r>
      </w:hyperlink>
    </w:p>
    <w:p w14:paraId="63C8AE75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lehet feltölteni.</w:t>
      </w:r>
    </w:p>
    <w:p w14:paraId="24D9BC89" w14:textId="77777777" w:rsidR="00C10212" w:rsidRDefault="00C10212" w:rsidP="00C10212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50229B2D" w14:textId="63E65E00" w:rsidR="00C10212" w:rsidRPr="00964599" w:rsidRDefault="00C10212" w:rsidP="00C10212">
      <w:pPr>
        <w:pStyle w:val="Szvegtrzs"/>
        <w:autoSpaceDE/>
        <w:autoSpaceDN/>
        <w:jc w:val="left"/>
        <w:rPr>
          <w:rStyle w:val="Hiperhivatkozs"/>
          <w:rFonts w:eastAsia="MS Mincho"/>
          <w:sz w:val="24"/>
          <w:szCs w:val="24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Kiegészítő információk: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br/>
      </w:r>
      <w:r w:rsidR="00964599" w:rsidRPr="00964599">
        <w:rPr>
          <w:rStyle w:val="Hiperhivatkozs"/>
          <w:rFonts w:ascii="Times New Roman" w:eastAsia="MS Mincho" w:hAnsi="Times New Roman"/>
          <w:sz w:val="24"/>
          <w:szCs w:val="24"/>
          <w:lang w:val="hu-HU"/>
        </w:rPr>
        <w:t>https://ktk.pte.hu/hu/kepzesek/doktori-kepzesek/regionalis-politika-es-gazdasagtan-doktori-iskola</w:t>
      </w:r>
      <w:r w:rsidRPr="00964599">
        <w:rPr>
          <w:rStyle w:val="Hiperhivatkozs"/>
          <w:rFonts w:eastAsia="MS Mincho"/>
          <w:sz w:val="24"/>
          <w:szCs w:val="24"/>
        </w:rPr>
        <w:t xml:space="preserve"> </w:t>
      </w:r>
    </w:p>
    <w:p w14:paraId="5AA7EB28" w14:textId="77777777" w:rsidR="00C10212" w:rsidRPr="009A2438" w:rsidRDefault="00C10212" w:rsidP="00C10212">
      <w:pPr>
        <w:spacing w:line="360" w:lineRule="atLeast"/>
        <w:jc w:val="both"/>
        <w:rPr>
          <w:rFonts w:ascii="Garamond" w:hAnsi="Garamond"/>
          <w:sz w:val="28"/>
        </w:rPr>
      </w:pPr>
    </w:p>
    <w:p w14:paraId="76F54741" w14:textId="68CFA5FD" w:rsidR="00C10212" w:rsidRPr="009A2438" w:rsidRDefault="00C10212" w:rsidP="00215B2D">
      <w:pPr>
        <w:spacing w:line="360" w:lineRule="atLeast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határideje: 20</w:t>
      </w:r>
      <w:r>
        <w:rPr>
          <w:rFonts w:ascii="Garamond" w:hAnsi="Garamond"/>
          <w:b/>
          <w:bCs/>
          <w:sz w:val="32"/>
          <w:szCs w:val="32"/>
        </w:rPr>
        <w:t>2</w:t>
      </w:r>
      <w:r w:rsidR="00964599">
        <w:rPr>
          <w:rFonts w:ascii="Garamond" w:hAnsi="Garamond"/>
          <w:b/>
          <w:bCs/>
          <w:sz w:val="32"/>
          <w:szCs w:val="32"/>
        </w:rPr>
        <w:t>1</w:t>
      </w:r>
      <w:r w:rsidRPr="009A2438">
        <w:rPr>
          <w:rFonts w:ascii="Garamond" w:hAnsi="Garamond"/>
          <w:b/>
          <w:bCs/>
          <w:sz w:val="32"/>
          <w:szCs w:val="32"/>
        </w:rPr>
        <w:t xml:space="preserve">. </w:t>
      </w:r>
      <w:r w:rsidR="0077701C">
        <w:rPr>
          <w:rFonts w:ascii="Garamond" w:hAnsi="Garamond"/>
          <w:b/>
          <w:bCs/>
          <w:sz w:val="32"/>
          <w:szCs w:val="32"/>
        </w:rPr>
        <w:t>augusztus</w:t>
      </w:r>
      <w:r w:rsidRPr="009A2438">
        <w:rPr>
          <w:rFonts w:ascii="Garamond" w:hAnsi="Garamond"/>
          <w:b/>
          <w:bCs/>
          <w:sz w:val="32"/>
          <w:szCs w:val="32"/>
        </w:rPr>
        <w:t xml:space="preserve"> </w:t>
      </w:r>
      <w:r w:rsidR="0077701C">
        <w:rPr>
          <w:rFonts w:ascii="Garamond" w:hAnsi="Garamond"/>
          <w:b/>
          <w:bCs/>
          <w:sz w:val="32"/>
          <w:szCs w:val="32"/>
        </w:rPr>
        <w:t>23.</w:t>
      </w:r>
    </w:p>
    <w:p w14:paraId="3ABB6DC4" w14:textId="77777777" w:rsidR="00C10212" w:rsidRPr="009A2438" w:rsidRDefault="00C10212" w:rsidP="00C10212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436EDA6F" w14:textId="7A88BA14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A pályázóknak felvételi elbeszélgetésen kell megjelenniük</w:t>
      </w:r>
      <w:r w:rsidR="0077701C">
        <w:rPr>
          <w:rFonts w:ascii="Times New Roman" w:hAnsi="Times New Roman" w:cs="Times New Roman"/>
          <w:sz w:val="24"/>
          <w:szCs w:val="24"/>
          <w:lang w:val="hu-HU"/>
        </w:rPr>
        <w:t xml:space="preserve"> (a Teams felületén)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10212">
        <w:rPr>
          <w:rFonts w:ascii="Times New Roman" w:hAnsi="Times New Roman" w:cs="Times New Roman"/>
          <w:b/>
          <w:sz w:val="24"/>
          <w:szCs w:val="24"/>
          <w:lang w:val="hu-HU"/>
        </w:rPr>
        <w:t>202</w:t>
      </w:r>
      <w:r w:rsidR="00964599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 w:rsidRPr="00C10212">
        <w:rPr>
          <w:rFonts w:ascii="Times New Roman" w:hAnsi="Times New Roman" w:cs="Times New Roman"/>
          <w:b/>
          <w:sz w:val="24"/>
          <w:szCs w:val="24"/>
          <w:lang w:val="hu-HU"/>
        </w:rPr>
        <w:t>. </w:t>
      </w:r>
      <w:r w:rsidR="0077701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augusztus 31-én 8 órakor. </w:t>
      </w:r>
      <w:r w:rsidR="0077701C" w:rsidRPr="0077701C">
        <w:rPr>
          <w:rFonts w:ascii="Times New Roman" w:hAnsi="Times New Roman" w:cs="Times New Roman"/>
          <w:bCs/>
          <w:sz w:val="24"/>
          <w:szCs w:val="24"/>
          <w:lang w:val="hu-HU"/>
        </w:rPr>
        <w:t>A pont</w:t>
      </w:r>
      <w:r w:rsidR="0077701C">
        <w:rPr>
          <w:rFonts w:ascii="Times New Roman" w:hAnsi="Times New Roman" w:cs="Times New Roman"/>
          <w:bCs/>
          <w:sz w:val="24"/>
          <w:szCs w:val="24"/>
          <w:lang w:val="hu-HU"/>
        </w:rPr>
        <w:t>os felvételi információkról minden jelentkező e-mailben értesítést kap.</w:t>
      </w:r>
    </w:p>
    <w:p w14:paraId="0EBEB330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69229C89" w14:textId="77777777" w:rsidR="0077701C" w:rsidRPr="00C10212" w:rsidRDefault="0077701C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3966D123" w14:textId="77777777" w:rsidR="0087391B" w:rsidRPr="00C10212" w:rsidRDefault="0087391B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7B6B267E" w14:textId="36683915" w:rsidR="0087391B" w:rsidRPr="005234A6" w:rsidRDefault="0087391B">
      <w:pPr>
        <w:spacing w:line="360" w:lineRule="atLeast"/>
        <w:jc w:val="both"/>
      </w:pPr>
      <w:r w:rsidRPr="005234A6">
        <w:t>A PTE Közgazdaságtudományi Karán folyó doktori képzésről, a képzésben való részvétel feltételeiről, a mellékelt tájékoztató nyújt részleteket.</w:t>
      </w:r>
    </w:p>
    <w:p w14:paraId="58B09E71" w14:textId="77777777" w:rsidR="0087391B" w:rsidRPr="005234A6" w:rsidRDefault="0087391B">
      <w:pPr>
        <w:spacing w:line="360" w:lineRule="atLeast"/>
      </w:pPr>
    </w:p>
    <w:p w14:paraId="0ABB39D5" w14:textId="77777777" w:rsidR="0087391B" w:rsidRPr="005234A6" w:rsidRDefault="0087391B">
      <w:pPr>
        <w:spacing w:line="360" w:lineRule="atLeast"/>
      </w:pPr>
    </w:p>
    <w:p w14:paraId="4BA65F9E" w14:textId="47761FEC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1C5F47">
        <w:t>2</w:t>
      </w:r>
      <w:r w:rsidR="00964599">
        <w:t>1</w:t>
      </w:r>
      <w:r w:rsidRPr="005234A6">
        <w:t xml:space="preserve">. </w:t>
      </w:r>
      <w:r w:rsidR="0077701C">
        <w:t>július</w:t>
      </w:r>
    </w:p>
    <w:p w14:paraId="48AF15ED" w14:textId="0A63A1C8" w:rsidR="0087391B" w:rsidRDefault="0087391B">
      <w:pPr>
        <w:spacing w:line="360" w:lineRule="atLeast"/>
      </w:pPr>
    </w:p>
    <w:p w14:paraId="2B422310" w14:textId="77777777" w:rsidR="00215B2D" w:rsidRPr="005234A6" w:rsidRDefault="00215B2D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  <w:t>dékán</w:t>
      </w:r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5C4BA99F" w:rsidR="0087391B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Az </w:t>
      </w:r>
      <w:r w:rsidRPr="0077701C">
        <w:rPr>
          <w:b/>
          <w:bCs/>
        </w:rPr>
        <w:t>államilag finanszírozott</w:t>
      </w:r>
      <w:r w:rsidRPr="005234A6">
        <w:t xml:space="preserve"> hallgatót ösztöndíj illeti meg.</w:t>
      </w:r>
      <w:r w:rsidRPr="005234A6">
        <w:br/>
      </w:r>
      <w:r w:rsidR="0087391B" w:rsidRPr="005234A6">
        <w:t>A</w:t>
      </w:r>
      <w:r w:rsidR="0077701C">
        <w:t>z</w:t>
      </w:r>
      <w:r w:rsidR="0087391B" w:rsidRPr="005234A6">
        <w:t xml:space="preserve"> </w:t>
      </w:r>
      <w:r w:rsidR="0077701C" w:rsidRPr="0077701C">
        <w:rPr>
          <w:b/>
          <w:bCs/>
        </w:rPr>
        <w:t>önköltséges</w:t>
      </w:r>
      <w:r w:rsidR="0087391B" w:rsidRPr="005234A6">
        <w:t xml:space="preserve"> doktori képzésben részt vevő hallgató a szervezett képzési programokat látogatja, </w:t>
      </w:r>
      <w:r w:rsidR="00D203E6">
        <w:t>önköltséget</w:t>
      </w:r>
      <w:r w:rsidR="0087391B" w:rsidRPr="005234A6">
        <w:t xml:space="preserve">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6D8E093E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0A5E37">
        <w:t>z</w:t>
      </w:r>
      <w:r w:rsidRPr="005234A6">
        <w:t xml:space="preserve"> </w:t>
      </w:r>
      <w:r w:rsidR="000A5E37">
        <w:t>önköltséges</w:t>
      </w:r>
      <w:r w:rsidRPr="005234A6">
        <w:t xml:space="preserve"> doktori képzésbe történő felvételnél előnyben részesülnek azok a jelöltek, akik a munkahelyükön </w:t>
      </w:r>
      <w:proofErr w:type="spellStart"/>
      <w:r w:rsidRPr="005234A6">
        <w:t>hivatásszerűen</w:t>
      </w:r>
      <w:proofErr w:type="spellEnd"/>
      <w:r w:rsidRPr="005234A6">
        <w:t xml:space="preserve"> oktatással és/vagy kutatással foglalkoznak, és a munkahely hozzájárul a munkaidő kedvezmény megadásához.</w:t>
      </w:r>
    </w:p>
    <w:p w14:paraId="004D3270" w14:textId="1908E85A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 xml:space="preserve">z államilag finanszírozott és </w:t>
      </w:r>
      <w:r w:rsidR="000A5E37">
        <w:t>önköltséges</w:t>
      </w:r>
      <w:r w:rsidR="00172A4D" w:rsidRPr="005234A6">
        <w:t xml:space="preserve">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69AF27" w14:textId="77777777" w:rsidR="00C10212" w:rsidRPr="009A2438" w:rsidRDefault="00C10212" w:rsidP="00C10212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lastRenderedPageBreak/>
        <w:t>A jelentkezés</w:t>
      </w:r>
      <w:r>
        <w:rPr>
          <w:rFonts w:ascii="Garamond" w:hAnsi="Garamond"/>
          <w:b/>
          <w:bCs/>
        </w:rPr>
        <w:t>hez a PTE honlapon kért anyagokat kell csatolni:</w:t>
      </w:r>
    </w:p>
    <w:p w14:paraId="5D71593C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önéletrajz (formátum választható),</w:t>
      </w:r>
    </w:p>
    <w:p w14:paraId="60794C7B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kutatási terv,</w:t>
      </w:r>
    </w:p>
    <w:p w14:paraId="2877E3ED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</w:pPr>
      <w:r w:rsidRPr="00C10212">
        <w:t xml:space="preserve">két ajánlás </w:t>
      </w:r>
      <w:r w:rsidRPr="00C10212">
        <w:br/>
        <w:t>egyik a témavezetőé – sablon a KTK honlapról letölthető</w:t>
      </w:r>
      <w:r w:rsidRPr="00C10212">
        <w:br/>
        <w:t>másik az intézetvezetőé – sablon a KTK honlapról letölthető</w:t>
      </w:r>
      <w:r w:rsidRPr="00C10212">
        <w:br/>
        <w:t>mindkét ajánlást a jelen helyzetben az oktatói e-mail tartalmának csatolásával is elfogadjuk.</w:t>
      </w:r>
    </w:p>
    <w:p w14:paraId="1A6FBB64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egyetemi diploma másolata (BA és MA is),</w:t>
      </w:r>
    </w:p>
    <w:p w14:paraId="4B7498F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tanulmányi eredményeket tartalmazó igazolás (BA és MA is),</w:t>
      </w:r>
    </w:p>
    <w:p w14:paraId="531CE098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korábbi szakmai eredmények igazolása,</w:t>
      </w:r>
    </w:p>
    <w:p w14:paraId="15E10F2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nyelvismeretet igazoló okirat másolata,</w:t>
      </w:r>
    </w:p>
    <w:p w14:paraId="760ED5CE" w14:textId="77777777" w:rsidR="00C10212" w:rsidRPr="00C10212" w:rsidRDefault="00C10212" w:rsidP="00C10212">
      <w:pPr>
        <w:numPr>
          <w:ilvl w:val="0"/>
          <w:numId w:val="10"/>
        </w:numPr>
        <w:spacing w:after="240" w:line="360" w:lineRule="atLeast"/>
        <w:ind w:left="1219" w:hanging="510"/>
      </w:pPr>
      <w:r w:rsidRPr="00C10212">
        <w:t>felvételi díj befizetésének igazolása</w:t>
      </w:r>
      <w:r w:rsidRPr="00C10212">
        <w:br/>
        <w:t>számlaszám és összeg a KTK honlapon, az átutalásról szóló elektronikus visszaigazolást kérjük itt.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>(pályadíjak, OTDK helyezések, stb.),</w:t>
      </w:r>
    </w:p>
    <w:p w14:paraId="1E9408EC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lastRenderedPageBreak/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képességeknek az elsajátítása, amelyek a nemzetközi szintű kutatási tevékenység folytatásához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1D9A8ECA" w:rsidR="009C5E16" w:rsidRPr="005234A6" w:rsidRDefault="009C5E16" w:rsidP="009C5E16">
      <w:pPr>
        <w:jc w:val="both"/>
      </w:pPr>
      <w:r w:rsidRPr="005234A6">
        <w:t>1. A hallgatók többség</w:t>
      </w:r>
      <w:r w:rsidR="00E71906">
        <w:t xml:space="preserve">ükben regionális </w:t>
      </w:r>
      <w:r w:rsidR="006D363D">
        <w:t xml:space="preserve">elemzéssel, </w:t>
      </w:r>
      <w:r w:rsidR="00E71906">
        <w:t xml:space="preserve">fejlesztéssel </w:t>
      </w:r>
      <w:r w:rsidRPr="005234A6">
        <w:t>kapcsolatos alapképzettséggel nem rendelkeznek.</w:t>
      </w:r>
      <w:r w:rsidR="00BE371D" w:rsidRPr="005234A6">
        <w:t xml:space="preserve"> </w:t>
      </w:r>
      <w:r w:rsidRPr="005234A6">
        <w:t>A szakmai alapismeretek elsajátítása érdekében fontosnak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742DBFE6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</w:t>
      </w:r>
      <w:proofErr w:type="spellStart"/>
      <w:r w:rsidRPr="005234A6">
        <w:t>makro</w:t>
      </w:r>
      <w:proofErr w:type="spellEnd"/>
      <w:r w:rsidRPr="005234A6">
        <w:t xml:space="preserve">-, </w:t>
      </w:r>
      <w:proofErr w:type="spellStart"/>
      <w:r w:rsidRPr="005234A6">
        <w:t>mikro</w:t>
      </w:r>
      <w:proofErr w:type="spellEnd"/>
      <w:r w:rsidRPr="005234A6">
        <w:t>- és térgazdaság</w:t>
      </w:r>
      <w:r w:rsidR="007806D2">
        <w:t>tani alapfogalmak és módszerek</w:t>
      </w:r>
      <w:r w:rsidRPr="005234A6">
        <w:t>, a gazdaságirányítás</w:t>
      </w:r>
      <w:r w:rsidR="0002742D">
        <w:t>sal</w:t>
      </w:r>
      <w:r w:rsidRPr="005234A6">
        <w:t xml:space="preserve">, </w:t>
      </w:r>
      <w:r w:rsidR="006A5E72">
        <w:t>gazdaság</w:t>
      </w:r>
      <w:r w:rsidRPr="005234A6">
        <w:t>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 xml:space="preserve">A kutatómunkára való felkészítés az első évtől kezdve központi szerepet játszik programunkban. Nyugodt szívvel mondhatjuk, hogy a kutatómunkára nevelés ilyen hangsúlyos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0C628093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végrehajtani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megjelentethető tanulmányt írjon meg és azt, átdolgozások után, küldje is el a harmadik év folyamán. A</w:t>
      </w:r>
      <w:r w:rsidR="0045537A" w:rsidRPr="005234A6">
        <w:t> </w:t>
      </w:r>
      <w:r w:rsidR="00F666A1" w:rsidRPr="005234A6">
        <w:t xml:space="preserve">tanulmány az első két év során fokozatosan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0D48893F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>tanul</w:t>
      </w:r>
      <w:r w:rsidR="007806D2">
        <w:t xml:space="preserve">mányt sikeresen meg tud írni a PhD </w:t>
      </w:r>
      <w:r w:rsidRPr="005234A6">
        <w:t xml:space="preserve">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r w:rsidRPr="00BA7197">
        <w:t xml:space="preserve"> </w:t>
      </w:r>
    </w:p>
    <w:p w14:paraId="58D58B72" w14:textId="77777777" w:rsidR="00F666A1" w:rsidRPr="00BA7197" w:rsidRDefault="00F666A1" w:rsidP="009C5E16">
      <w:pPr>
        <w:jc w:val="both"/>
      </w:pPr>
    </w:p>
    <w:sectPr w:rsidR="00F666A1" w:rsidRPr="00BA7197">
      <w:headerReference w:type="default" r:id="rId11"/>
      <w:footerReference w:type="default" r:id="rId12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8A06" w14:textId="77777777" w:rsidR="00A657ED" w:rsidRDefault="00A657ED">
      <w:r>
        <w:separator/>
      </w:r>
    </w:p>
  </w:endnote>
  <w:endnote w:type="continuationSeparator" w:id="0">
    <w:p w14:paraId="728F6B3A" w14:textId="77777777" w:rsidR="00A657ED" w:rsidRDefault="00A6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540A" w14:textId="77777777" w:rsidR="00A657ED" w:rsidRDefault="00A657ED">
      <w:r>
        <w:separator/>
      </w:r>
    </w:p>
  </w:footnote>
  <w:footnote w:type="continuationSeparator" w:id="0">
    <w:p w14:paraId="0D92707A" w14:textId="77777777" w:rsidR="00A657ED" w:rsidRDefault="00A6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F37C0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45"/>
    <w:rsid w:val="00001BFA"/>
    <w:rsid w:val="00021327"/>
    <w:rsid w:val="000263FA"/>
    <w:rsid w:val="0002742D"/>
    <w:rsid w:val="00032F41"/>
    <w:rsid w:val="0003490B"/>
    <w:rsid w:val="00067C35"/>
    <w:rsid w:val="00080785"/>
    <w:rsid w:val="00084D88"/>
    <w:rsid w:val="00091423"/>
    <w:rsid w:val="00093D03"/>
    <w:rsid w:val="000A2475"/>
    <w:rsid w:val="000A5E37"/>
    <w:rsid w:val="000B4417"/>
    <w:rsid w:val="000C702A"/>
    <w:rsid w:val="000D04BE"/>
    <w:rsid w:val="000E3D0D"/>
    <w:rsid w:val="000E7014"/>
    <w:rsid w:val="000F3253"/>
    <w:rsid w:val="00100D20"/>
    <w:rsid w:val="00110C88"/>
    <w:rsid w:val="001343E4"/>
    <w:rsid w:val="00170391"/>
    <w:rsid w:val="00172A4D"/>
    <w:rsid w:val="00183492"/>
    <w:rsid w:val="001A167A"/>
    <w:rsid w:val="001A4CC2"/>
    <w:rsid w:val="001C5F47"/>
    <w:rsid w:val="001D197C"/>
    <w:rsid w:val="001F5433"/>
    <w:rsid w:val="0021569A"/>
    <w:rsid w:val="00215B2D"/>
    <w:rsid w:val="00221CBD"/>
    <w:rsid w:val="00223724"/>
    <w:rsid w:val="002249C3"/>
    <w:rsid w:val="00226795"/>
    <w:rsid w:val="00227B3D"/>
    <w:rsid w:val="00236024"/>
    <w:rsid w:val="00241AFF"/>
    <w:rsid w:val="00241D8A"/>
    <w:rsid w:val="00241DEC"/>
    <w:rsid w:val="00254878"/>
    <w:rsid w:val="002859B4"/>
    <w:rsid w:val="002B2832"/>
    <w:rsid w:val="002E2D35"/>
    <w:rsid w:val="002F4B09"/>
    <w:rsid w:val="00304209"/>
    <w:rsid w:val="00304500"/>
    <w:rsid w:val="003057B0"/>
    <w:rsid w:val="00327A9A"/>
    <w:rsid w:val="0033326F"/>
    <w:rsid w:val="00337B42"/>
    <w:rsid w:val="003556EA"/>
    <w:rsid w:val="00356AC3"/>
    <w:rsid w:val="00367BA8"/>
    <w:rsid w:val="003A0652"/>
    <w:rsid w:val="003D6E1E"/>
    <w:rsid w:val="004006C5"/>
    <w:rsid w:val="004009F3"/>
    <w:rsid w:val="00400C74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739F"/>
    <w:rsid w:val="00501135"/>
    <w:rsid w:val="005118A2"/>
    <w:rsid w:val="005234A6"/>
    <w:rsid w:val="00531FBA"/>
    <w:rsid w:val="005431A7"/>
    <w:rsid w:val="005514AB"/>
    <w:rsid w:val="00581B98"/>
    <w:rsid w:val="005B67EF"/>
    <w:rsid w:val="005B764B"/>
    <w:rsid w:val="005E4822"/>
    <w:rsid w:val="005F41DD"/>
    <w:rsid w:val="00605338"/>
    <w:rsid w:val="006220FA"/>
    <w:rsid w:val="0063232B"/>
    <w:rsid w:val="006A2499"/>
    <w:rsid w:val="006A5E72"/>
    <w:rsid w:val="006B22F4"/>
    <w:rsid w:val="006B3294"/>
    <w:rsid w:val="006D363D"/>
    <w:rsid w:val="006D5D93"/>
    <w:rsid w:val="006E7849"/>
    <w:rsid w:val="006F772B"/>
    <w:rsid w:val="00706659"/>
    <w:rsid w:val="00721F30"/>
    <w:rsid w:val="00730564"/>
    <w:rsid w:val="007362C7"/>
    <w:rsid w:val="00760774"/>
    <w:rsid w:val="00771411"/>
    <w:rsid w:val="0077701C"/>
    <w:rsid w:val="007806D2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54639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12BCD"/>
    <w:rsid w:val="00941724"/>
    <w:rsid w:val="0094599A"/>
    <w:rsid w:val="00950CA8"/>
    <w:rsid w:val="00953691"/>
    <w:rsid w:val="00954BDF"/>
    <w:rsid w:val="00964599"/>
    <w:rsid w:val="00972761"/>
    <w:rsid w:val="00985204"/>
    <w:rsid w:val="00990A31"/>
    <w:rsid w:val="009B361A"/>
    <w:rsid w:val="009C5E16"/>
    <w:rsid w:val="009D5094"/>
    <w:rsid w:val="009E10BB"/>
    <w:rsid w:val="009F5B8E"/>
    <w:rsid w:val="00A258ED"/>
    <w:rsid w:val="00A46CCA"/>
    <w:rsid w:val="00A6471C"/>
    <w:rsid w:val="00A657ED"/>
    <w:rsid w:val="00A65FC9"/>
    <w:rsid w:val="00A6796A"/>
    <w:rsid w:val="00A67CE2"/>
    <w:rsid w:val="00A75DCD"/>
    <w:rsid w:val="00AA7935"/>
    <w:rsid w:val="00AA7EC1"/>
    <w:rsid w:val="00AC7038"/>
    <w:rsid w:val="00AD2E7F"/>
    <w:rsid w:val="00AD2E85"/>
    <w:rsid w:val="00AD665A"/>
    <w:rsid w:val="00AD7FC2"/>
    <w:rsid w:val="00AE41D8"/>
    <w:rsid w:val="00B044ED"/>
    <w:rsid w:val="00B05763"/>
    <w:rsid w:val="00B23E7F"/>
    <w:rsid w:val="00B24A07"/>
    <w:rsid w:val="00B33C5C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0212"/>
    <w:rsid w:val="00C15D8C"/>
    <w:rsid w:val="00C245BA"/>
    <w:rsid w:val="00C43C8C"/>
    <w:rsid w:val="00C60CCD"/>
    <w:rsid w:val="00C610B1"/>
    <w:rsid w:val="00CA7A38"/>
    <w:rsid w:val="00CC1715"/>
    <w:rsid w:val="00CD7C97"/>
    <w:rsid w:val="00CE5FAD"/>
    <w:rsid w:val="00D1231E"/>
    <w:rsid w:val="00D127D5"/>
    <w:rsid w:val="00D203E6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906"/>
    <w:rsid w:val="00E71FC7"/>
    <w:rsid w:val="00E7486E"/>
    <w:rsid w:val="00E80B6B"/>
    <w:rsid w:val="00E9537B"/>
    <w:rsid w:val="00E97EE1"/>
    <w:rsid w:val="00EA4D3B"/>
    <w:rsid w:val="00EB3BB9"/>
    <w:rsid w:val="00EB79FE"/>
    <w:rsid w:val="00EC3A1F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C1021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964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661B-36E8-4BFA-9703-D6B563DC5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B2CED-51D2-44FD-BCC8-1D5486B92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6401A-28F2-4F90-B306-4289AAE6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686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Németh Györgyi</cp:lastModifiedBy>
  <cp:revision>6</cp:revision>
  <dcterms:created xsi:type="dcterms:W3CDTF">2021-07-21T20:47:00Z</dcterms:created>
  <dcterms:modified xsi:type="dcterms:W3CDTF">2021-07-21T21:04:00Z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